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143722" w:rsidRPr="00143722">
        <w:trPr>
          <w:trHeight w:val="961"/>
          <w:jc w:val="center"/>
        </w:trPr>
        <w:tc>
          <w:tcPr>
            <w:tcW w:w="3321" w:type="dxa"/>
          </w:tcPr>
          <w:p w:rsidR="00143722" w:rsidRPr="00143722" w:rsidRDefault="00143722" w:rsidP="00143722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143722" w:rsidRPr="00143722" w:rsidRDefault="00AC5C20" w:rsidP="00143722">
            <w:pPr>
              <w:ind w:right="-142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143722" w:rsidRPr="00143722" w:rsidRDefault="00143722" w:rsidP="00143722">
            <w:pPr>
              <w:ind w:right="-142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43722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43722" w:rsidRPr="00143722" w:rsidRDefault="00143722" w:rsidP="00143722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 w:rsidRPr="00143722">
        <w:rPr>
          <w:rFonts w:eastAsia="Calibri"/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143722" w:rsidRPr="00143722" w:rsidRDefault="0048339E" w:rsidP="00143722">
      <w:pPr>
        <w:jc w:val="center"/>
        <w:rPr>
          <w:rFonts w:eastAsia="Calibri"/>
          <w:b/>
          <w:bCs/>
          <w:caps/>
          <w:sz w:val="28"/>
          <w:szCs w:val="28"/>
          <w:lang w:eastAsia="en-US"/>
        </w:rPr>
      </w:pPr>
      <w:r>
        <w:rPr>
          <w:rFonts w:eastAsia="Calibri"/>
          <w:b/>
          <w:bCs/>
          <w:caps/>
          <w:sz w:val="28"/>
          <w:szCs w:val="28"/>
          <w:lang w:eastAsia="en-US"/>
        </w:rPr>
        <w:t>ПЯТЫЙ</w:t>
      </w:r>
      <w:r w:rsidR="00143722" w:rsidRPr="00143722">
        <w:rPr>
          <w:rFonts w:eastAsia="Calibri"/>
          <w:b/>
          <w:bCs/>
          <w:caps/>
          <w:sz w:val="28"/>
          <w:szCs w:val="28"/>
          <w:lang w:eastAsia="en-US"/>
        </w:rPr>
        <w:t xml:space="preserve"> СОЗЫВ </w:t>
      </w:r>
    </w:p>
    <w:p w:rsidR="00143722" w:rsidRPr="00143722" w:rsidRDefault="00143722" w:rsidP="00143722">
      <w:pPr>
        <w:jc w:val="center"/>
        <w:rPr>
          <w:rFonts w:ascii="Calibri" w:eastAsia="Calibri" w:hAnsi="Calibri" w:cs="Calibri"/>
          <w:b/>
          <w:bCs/>
          <w:caps/>
          <w:sz w:val="28"/>
          <w:szCs w:val="28"/>
          <w:lang w:eastAsia="en-US"/>
        </w:rPr>
      </w:pPr>
    </w:p>
    <w:p w:rsidR="00143722" w:rsidRPr="00143722" w:rsidRDefault="00143722" w:rsidP="00143722">
      <w:pPr>
        <w:jc w:val="center"/>
        <w:rPr>
          <w:rFonts w:eastAsia="Calibri"/>
          <w:b/>
          <w:bCs/>
          <w:sz w:val="28"/>
          <w:szCs w:val="28"/>
        </w:rPr>
      </w:pPr>
      <w:r w:rsidRPr="00143722">
        <w:rPr>
          <w:rFonts w:eastAsia="Calibri"/>
          <w:b/>
          <w:bCs/>
          <w:sz w:val="28"/>
          <w:szCs w:val="28"/>
        </w:rPr>
        <w:t>РЕШЕНИЕ</w:t>
      </w:r>
    </w:p>
    <w:p w:rsidR="00143722" w:rsidRPr="00FC3790" w:rsidRDefault="00143722" w:rsidP="001437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организационного </w:t>
      </w:r>
      <w:r w:rsidRPr="00FC3790">
        <w:rPr>
          <w:sz w:val="28"/>
          <w:szCs w:val="28"/>
        </w:rPr>
        <w:t>заседания Совета депутатов</w:t>
      </w:r>
    </w:p>
    <w:p w:rsidR="00143722" w:rsidRPr="00143722" w:rsidRDefault="00143722" w:rsidP="00143722">
      <w:pPr>
        <w:jc w:val="center"/>
        <w:rPr>
          <w:rFonts w:eastAsia="Calibri"/>
          <w:sz w:val="28"/>
          <w:szCs w:val="28"/>
        </w:rPr>
      </w:pPr>
      <w:r w:rsidRPr="00143722">
        <w:rPr>
          <w:rFonts w:eastAsia="Calibri"/>
          <w:sz w:val="28"/>
          <w:szCs w:val="28"/>
        </w:rPr>
        <w:t>Новочеркасск</w:t>
      </w:r>
      <w:r>
        <w:rPr>
          <w:rFonts w:eastAsia="Calibri"/>
          <w:sz w:val="28"/>
          <w:szCs w:val="28"/>
        </w:rPr>
        <w:t>ого</w:t>
      </w:r>
      <w:r w:rsidRPr="00143722">
        <w:rPr>
          <w:rFonts w:eastAsia="Calibri"/>
          <w:sz w:val="28"/>
          <w:szCs w:val="28"/>
        </w:rPr>
        <w:t xml:space="preserve"> сельсовет</w:t>
      </w:r>
      <w:r>
        <w:rPr>
          <w:rFonts w:eastAsia="Calibri"/>
          <w:sz w:val="28"/>
          <w:szCs w:val="28"/>
        </w:rPr>
        <w:t xml:space="preserve">а </w:t>
      </w:r>
      <w:r w:rsidR="0048339E">
        <w:rPr>
          <w:rFonts w:eastAsia="Calibri"/>
          <w:sz w:val="28"/>
          <w:szCs w:val="28"/>
        </w:rPr>
        <w:t>пятого</w:t>
      </w:r>
      <w:r w:rsidRPr="00143722">
        <w:rPr>
          <w:rFonts w:eastAsia="Calibri"/>
          <w:sz w:val="28"/>
          <w:szCs w:val="28"/>
        </w:rPr>
        <w:t xml:space="preserve">  созыва</w:t>
      </w:r>
    </w:p>
    <w:p w:rsidR="00143722" w:rsidRPr="00143722" w:rsidRDefault="00143722" w:rsidP="00143722">
      <w:pPr>
        <w:jc w:val="both"/>
        <w:rPr>
          <w:rFonts w:eastAsia="Calibri"/>
          <w:sz w:val="28"/>
          <w:szCs w:val="28"/>
        </w:rPr>
      </w:pPr>
    </w:p>
    <w:p w:rsidR="00143722" w:rsidRPr="00143722" w:rsidRDefault="00291312" w:rsidP="0014372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143722">
        <w:rPr>
          <w:rFonts w:eastAsia="Calibri"/>
          <w:sz w:val="28"/>
          <w:szCs w:val="28"/>
          <w:lang w:eastAsia="en-US"/>
        </w:rPr>
        <w:t xml:space="preserve"> сентября </w:t>
      </w:r>
      <w:r w:rsidR="00143722" w:rsidRPr="00143722">
        <w:rPr>
          <w:rFonts w:eastAsia="Calibri"/>
          <w:sz w:val="28"/>
          <w:szCs w:val="28"/>
          <w:lang w:eastAsia="en-US"/>
        </w:rPr>
        <w:t>202</w:t>
      </w:r>
      <w:r w:rsidR="0048339E">
        <w:rPr>
          <w:rFonts w:eastAsia="Calibri"/>
          <w:sz w:val="28"/>
          <w:szCs w:val="28"/>
          <w:lang w:eastAsia="en-US"/>
        </w:rPr>
        <w:t>5</w:t>
      </w:r>
      <w:r w:rsidR="00F66AED">
        <w:rPr>
          <w:rFonts w:eastAsia="Calibri"/>
          <w:sz w:val="28"/>
          <w:szCs w:val="28"/>
          <w:lang w:eastAsia="en-US"/>
        </w:rPr>
        <w:t xml:space="preserve"> года</w:t>
      </w:r>
      <w:r w:rsidR="00143722" w:rsidRPr="00143722">
        <w:rPr>
          <w:rFonts w:eastAsia="Calibri"/>
          <w:sz w:val="28"/>
          <w:szCs w:val="28"/>
          <w:lang w:eastAsia="en-US"/>
        </w:rPr>
        <w:t xml:space="preserve">              с. Новочеркасск                            </w:t>
      </w:r>
      <w:r w:rsidR="00143722">
        <w:rPr>
          <w:rFonts w:eastAsia="Calibri"/>
          <w:sz w:val="28"/>
          <w:szCs w:val="28"/>
          <w:lang w:eastAsia="en-US"/>
        </w:rPr>
        <w:t xml:space="preserve">  </w:t>
      </w:r>
      <w:r w:rsidR="00143722" w:rsidRPr="00143722">
        <w:rPr>
          <w:rFonts w:eastAsia="Calibri"/>
          <w:sz w:val="28"/>
          <w:szCs w:val="28"/>
          <w:lang w:eastAsia="en-US"/>
        </w:rPr>
        <w:t xml:space="preserve">             №   </w:t>
      </w:r>
      <w:r>
        <w:rPr>
          <w:rFonts w:eastAsia="Calibri"/>
          <w:sz w:val="28"/>
          <w:szCs w:val="28"/>
          <w:lang w:eastAsia="en-US"/>
        </w:rPr>
        <w:t>4</w:t>
      </w:r>
    </w:p>
    <w:p w:rsidR="000B4B92" w:rsidRPr="00597085" w:rsidRDefault="000B4B92" w:rsidP="000B4B92">
      <w:pPr>
        <w:ind w:right="-1"/>
        <w:rPr>
          <w:noProof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tbl>
      <w:tblPr>
        <w:tblW w:w="0" w:type="auto"/>
        <w:tblInd w:w="172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</w:tblGrid>
      <w:tr w:rsidR="008541BF" w:rsidRPr="008541BF">
        <w:tc>
          <w:tcPr>
            <w:tcW w:w="6480" w:type="dxa"/>
          </w:tcPr>
          <w:p w:rsidR="008541BF" w:rsidRPr="008541BF" w:rsidRDefault="008541BF" w:rsidP="00143722">
            <w:pPr>
              <w:jc w:val="center"/>
              <w:rPr>
                <w:sz w:val="28"/>
                <w:szCs w:val="28"/>
              </w:rPr>
            </w:pPr>
            <w:r w:rsidRPr="008541BF">
              <w:rPr>
                <w:sz w:val="28"/>
                <w:szCs w:val="28"/>
              </w:rPr>
              <w:t>О</w:t>
            </w:r>
            <w:r w:rsidR="006823C2">
              <w:rPr>
                <w:sz w:val="28"/>
                <w:szCs w:val="28"/>
              </w:rPr>
              <w:t xml:space="preserve"> назначении ½ состава конкурсной комиссии для проведения конкурса по отбору кандидатур на должность главы муниципального образования </w:t>
            </w:r>
            <w:r w:rsidR="00143722" w:rsidRPr="00143722">
              <w:rPr>
                <w:sz w:val="28"/>
                <w:szCs w:val="28"/>
              </w:rPr>
              <w:t>Новочеркасский</w:t>
            </w:r>
            <w:r w:rsidR="006823C2" w:rsidRPr="00643C42">
              <w:rPr>
                <w:i/>
                <w:sz w:val="28"/>
                <w:szCs w:val="28"/>
              </w:rPr>
              <w:t xml:space="preserve"> </w:t>
            </w:r>
            <w:r w:rsidR="006823C2">
              <w:rPr>
                <w:sz w:val="28"/>
                <w:szCs w:val="28"/>
              </w:rPr>
              <w:t>сельсовет Саракташского района Оренбургской области</w:t>
            </w:r>
          </w:p>
        </w:tc>
      </w:tr>
    </w:tbl>
    <w:p w:rsidR="008541BF" w:rsidRPr="008541BF" w:rsidRDefault="008541BF" w:rsidP="00C56105">
      <w:pPr>
        <w:rPr>
          <w:sz w:val="28"/>
          <w:szCs w:val="28"/>
        </w:rPr>
      </w:pPr>
    </w:p>
    <w:p w:rsidR="00A024E7" w:rsidRPr="00A024E7" w:rsidRDefault="008541BF" w:rsidP="00C56105">
      <w:pPr>
        <w:pStyle w:val="ConsPlusNormal"/>
        <w:ind w:firstLine="540"/>
        <w:jc w:val="both"/>
        <w:rPr>
          <w:sz w:val="28"/>
          <w:szCs w:val="28"/>
        </w:rPr>
      </w:pPr>
      <w:r w:rsidRPr="008541BF">
        <w:rPr>
          <w:sz w:val="28"/>
          <w:szCs w:val="28"/>
        </w:rPr>
        <w:tab/>
      </w:r>
      <w:r w:rsidR="00A024E7" w:rsidRPr="00A024E7">
        <w:rPr>
          <w:sz w:val="28"/>
          <w:szCs w:val="28"/>
        </w:rPr>
        <w:t>В соответствии с ч</w:t>
      </w:r>
      <w:r w:rsidR="0048339E">
        <w:rPr>
          <w:sz w:val="28"/>
          <w:szCs w:val="28"/>
        </w:rPr>
        <w:t xml:space="preserve">астью 10 </w:t>
      </w:r>
      <w:r w:rsidR="00A024E7" w:rsidRPr="00A024E7">
        <w:rPr>
          <w:sz w:val="28"/>
          <w:szCs w:val="28"/>
        </w:rPr>
        <w:t xml:space="preserve"> статьи </w:t>
      </w:r>
      <w:r w:rsidR="0048339E">
        <w:rPr>
          <w:sz w:val="28"/>
          <w:szCs w:val="28"/>
        </w:rPr>
        <w:t>19</w:t>
      </w:r>
      <w:r w:rsidR="00A024E7" w:rsidRPr="00A024E7">
        <w:rPr>
          <w:sz w:val="28"/>
          <w:szCs w:val="28"/>
        </w:rPr>
        <w:t xml:space="preserve"> Федерального закона </w:t>
      </w:r>
      <w:r w:rsidR="0048339E" w:rsidRPr="00CF58B3">
        <w:rPr>
          <w:sz w:val="28"/>
          <w:szCs w:val="28"/>
        </w:rPr>
        <w:t>от 20.03.2025 № 33-ФЗ «Об общих принципах организации местного самоуправления в единой системе публичной власти</w:t>
      </w:r>
      <w:r w:rsidR="0048339E">
        <w:rPr>
          <w:sz w:val="28"/>
          <w:szCs w:val="28"/>
        </w:rPr>
        <w:t>»</w:t>
      </w:r>
      <w:r w:rsidR="00A024E7" w:rsidRPr="00A024E7">
        <w:rPr>
          <w:sz w:val="28"/>
          <w:szCs w:val="28"/>
        </w:rPr>
        <w:t>, ч</w:t>
      </w:r>
      <w:r w:rsidR="0048339E">
        <w:rPr>
          <w:sz w:val="28"/>
          <w:szCs w:val="28"/>
        </w:rPr>
        <w:t xml:space="preserve">астью </w:t>
      </w:r>
      <w:r w:rsidR="00A024E7" w:rsidRPr="00A024E7">
        <w:rPr>
          <w:sz w:val="28"/>
          <w:szCs w:val="28"/>
        </w:rPr>
        <w:t>3 статьи 16 Закона Оренбургской области от 21 февраля 1996 года «Об организации местного самоуправления в Оренбургской области», стать</w:t>
      </w:r>
      <w:r w:rsidR="0048339E">
        <w:rPr>
          <w:sz w:val="28"/>
          <w:szCs w:val="28"/>
        </w:rPr>
        <w:t>ёй</w:t>
      </w:r>
      <w:r w:rsidR="00143722">
        <w:rPr>
          <w:sz w:val="28"/>
          <w:szCs w:val="28"/>
        </w:rPr>
        <w:t xml:space="preserve"> 28</w:t>
      </w:r>
      <w:r w:rsidR="00A024E7" w:rsidRPr="00A024E7">
        <w:rPr>
          <w:sz w:val="28"/>
          <w:szCs w:val="28"/>
        </w:rPr>
        <w:t xml:space="preserve"> Устава муниципального образования </w:t>
      </w:r>
      <w:r w:rsidR="00143722" w:rsidRPr="00143722">
        <w:rPr>
          <w:sz w:val="28"/>
          <w:szCs w:val="28"/>
        </w:rPr>
        <w:t>Новочеркасский</w:t>
      </w:r>
      <w:r w:rsidR="00DC6F5D">
        <w:rPr>
          <w:sz w:val="28"/>
          <w:szCs w:val="28"/>
        </w:rPr>
        <w:t xml:space="preserve"> сельсовет </w:t>
      </w:r>
      <w:r w:rsidR="00A024E7" w:rsidRPr="00A024E7">
        <w:rPr>
          <w:sz w:val="28"/>
          <w:szCs w:val="28"/>
        </w:rPr>
        <w:t>Саракташск</w:t>
      </w:r>
      <w:r w:rsidR="00DC6F5D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район</w:t>
      </w:r>
      <w:r w:rsidR="00DC6F5D">
        <w:rPr>
          <w:sz w:val="28"/>
          <w:szCs w:val="28"/>
        </w:rPr>
        <w:t>а Оренбургской области</w:t>
      </w:r>
      <w:r w:rsidR="00A024E7" w:rsidRPr="00A024E7">
        <w:rPr>
          <w:sz w:val="28"/>
          <w:szCs w:val="28"/>
        </w:rPr>
        <w:t xml:space="preserve">, </w:t>
      </w:r>
      <w:r w:rsidR="00643C42">
        <w:rPr>
          <w:sz w:val="28"/>
          <w:szCs w:val="28"/>
        </w:rPr>
        <w:t>п.2.</w:t>
      </w:r>
      <w:r w:rsidR="0048339E">
        <w:rPr>
          <w:sz w:val="28"/>
          <w:szCs w:val="28"/>
        </w:rPr>
        <w:t>4</w:t>
      </w:r>
      <w:r w:rsidR="00643C42">
        <w:rPr>
          <w:sz w:val="28"/>
          <w:szCs w:val="28"/>
        </w:rPr>
        <w:t xml:space="preserve">. раздела </w:t>
      </w:r>
      <w:r w:rsidR="00643C42">
        <w:rPr>
          <w:sz w:val="28"/>
          <w:szCs w:val="28"/>
          <w:lang w:val="en-US"/>
        </w:rPr>
        <w:t>II</w:t>
      </w:r>
      <w:r w:rsidR="00A024E7" w:rsidRPr="00A024E7">
        <w:rPr>
          <w:sz w:val="28"/>
          <w:szCs w:val="28"/>
        </w:rPr>
        <w:t xml:space="preserve"> Положения </w:t>
      </w:r>
      <w:r w:rsidR="0048339E" w:rsidRPr="0048339E">
        <w:rPr>
          <w:sz w:val="28"/>
          <w:szCs w:val="28"/>
        </w:rPr>
        <w:t>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 w:rsidR="00A024E7" w:rsidRPr="00A024E7">
        <w:rPr>
          <w:sz w:val="28"/>
          <w:szCs w:val="28"/>
        </w:rPr>
        <w:t>, утвержденн</w:t>
      </w:r>
      <w:r w:rsidR="00BF10FB">
        <w:rPr>
          <w:sz w:val="28"/>
          <w:szCs w:val="28"/>
        </w:rPr>
        <w:t>ого</w:t>
      </w:r>
      <w:r w:rsidR="00A024E7" w:rsidRPr="00A024E7">
        <w:rPr>
          <w:sz w:val="28"/>
          <w:szCs w:val="28"/>
        </w:rPr>
        <w:t xml:space="preserve"> решением Совета депутатов </w:t>
      </w:r>
      <w:r w:rsidR="00143722" w:rsidRPr="00143722">
        <w:rPr>
          <w:sz w:val="28"/>
          <w:szCs w:val="28"/>
        </w:rPr>
        <w:t>Новочеркасского</w:t>
      </w:r>
      <w:r w:rsidR="00643C42">
        <w:rPr>
          <w:sz w:val="28"/>
          <w:szCs w:val="28"/>
        </w:rPr>
        <w:t xml:space="preserve"> сельсовета</w:t>
      </w:r>
      <w:r w:rsidR="00A024E7" w:rsidRPr="00A024E7">
        <w:rPr>
          <w:sz w:val="28"/>
          <w:szCs w:val="28"/>
        </w:rPr>
        <w:t xml:space="preserve"> </w:t>
      </w:r>
      <w:r w:rsidR="00A024E7" w:rsidRPr="00143722">
        <w:rPr>
          <w:sz w:val="28"/>
          <w:szCs w:val="28"/>
        </w:rPr>
        <w:t xml:space="preserve">от </w:t>
      </w:r>
      <w:r w:rsidR="00143722" w:rsidRPr="00143722">
        <w:rPr>
          <w:sz w:val="28"/>
          <w:szCs w:val="28"/>
        </w:rPr>
        <w:t>2</w:t>
      </w:r>
      <w:r w:rsidR="0048339E">
        <w:rPr>
          <w:sz w:val="28"/>
          <w:szCs w:val="28"/>
        </w:rPr>
        <w:t>8</w:t>
      </w:r>
      <w:r w:rsidR="00A024E7" w:rsidRPr="00143722">
        <w:rPr>
          <w:sz w:val="28"/>
          <w:szCs w:val="28"/>
        </w:rPr>
        <w:t>.0</w:t>
      </w:r>
      <w:r w:rsidR="0048339E">
        <w:rPr>
          <w:sz w:val="28"/>
          <w:szCs w:val="28"/>
        </w:rPr>
        <w:t>8</w:t>
      </w:r>
      <w:r w:rsidR="00A024E7" w:rsidRPr="00143722">
        <w:rPr>
          <w:sz w:val="28"/>
          <w:szCs w:val="28"/>
        </w:rPr>
        <w:t>.20</w:t>
      </w:r>
      <w:r w:rsidR="0048339E">
        <w:rPr>
          <w:sz w:val="28"/>
          <w:szCs w:val="28"/>
        </w:rPr>
        <w:t>25</w:t>
      </w:r>
      <w:r w:rsidR="00A024E7" w:rsidRPr="00143722">
        <w:rPr>
          <w:sz w:val="28"/>
          <w:szCs w:val="28"/>
        </w:rPr>
        <w:t xml:space="preserve">  № </w:t>
      </w:r>
      <w:r w:rsidR="0048339E">
        <w:rPr>
          <w:sz w:val="28"/>
          <w:szCs w:val="28"/>
        </w:rPr>
        <w:t>215</w:t>
      </w:r>
      <w:r w:rsidR="00643C42" w:rsidRPr="00143722">
        <w:rPr>
          <w:sz w:val="28"/>
          <w:szCs w:val="28"/>
        </w:rPr>
        <w:t>,</w:t>
      </w:r>
      <w:r w:rsidR="00A024E7" w:rsidRPr="00A024E7">
        <w:rPr>
          <w:sz w:val="28"/>
          <w:szCs w:val="28"/>
        </w:rPr>
        <w:t xml:space="preserve"> </w:t>
      </w:r>
    </w:p>
    <w:p w:rsidR="00A024E7" w:rsidRPr="00A024E7" w:rsidRDefault="00A024E7" w:rsidP="00C5610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A024E7" w:rsidRPr="00A024E7" w:rsidRDefault="00A024E7" w:rsidP="00C56105">
      <w:pPr>
        <w:keepNext/>
        <w:ind w:firstLine="700"/>
        <w:outlineLvl w:val="0"/>
        <w:rPr>
          <w:sz w:val="28"/>
          <w:szCs w:val="28"/>
        </w:rPr>
      </w:pPr>
      <w:r w:rsidRPr="00A024E7">
        <w:rPr>
          <w:sz w:val="28"/>
          <w:szCs w:val="28"/>
        </w:rPr>
        <w:t xml:space="preserve">Совет депутатов </w:t>
      </w:r>
      <w:r w:rsidR="00BF10FB">
        <w:rPr>
          <w:sz w:val="28"/>
          <w:szCs w:val="28"/>
        </w:rPr>
        <w:t>сельсовета</w:t>
      </w:r>
    </w:p>
    <w:p w:rsidR="00A024E7" w:rsidRPr="00A024E7" w:rsidRDefault="00A024E7" w:rsidP="00C56105">
      <w:pPr>
        <w:rPr>
          <w:sz w:val="16"/>
          <w:szCs w:val="16"/>
        </w:rPr>
      </w:pPr>
    </w:p>
    <w:p w:rsidR="00A024E7" w:rsidRPr="00A024E7" w:rsidRDefault="00A024E7" w:rsidP="00C56105">
      <w:pPr>
        <w:jc w:val="both"/>
        <w:rPr>
          <w:sz w:val="28"/>
          <w:szCs w:val="28"/>
        </w:rPr>
      </w:pPr>
      <w:r w:rsidRPr="00A024E7">
        <w:rPr>
          <w:sz w:val="28"/>
          <w:szCs w:val="28"/>
        </w:rPr>
        <w:t>Р Е Ш И Л :</w:t>
      </w:r>
    </w:p>
    <w:p w:rsidR="00A024E7" w:rsidRPr="00A024E7" w:rsidRDefault="00A024E7" w:rsidP="00C56105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</w:p>
    <w:p w:rsidR="00A024E7" w:rsidRDefault="00A024E7" w:rsidP="00C561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24E7">
        <w:rPr>
          <w:sz w:val="28"/>
          <w:szCs w:val="28"/>
        </w:rPr>
        <w:t xml:space="preserve">1. Назначить </w:t>
      </w:r>
      <w:bookmarkStart w:id="0" w:name="P12"/>
      <w:bookmarkEnd w:id="0"/>
      <w:r w:rsidR="00BF10FB">
        <w:rPr>
          <w:sz w:val="28"/>
          <w:szCs w:val="28"/>
        </w:rPr>
        <w:t xml:space="preserve">½ </w:t>
      </w:r>
      <w:r w:rsidRPr="00A024E7">
        <w:rPr>
          <w:sz w:val="28"/>
          <w:szCs w:val="28"/>
        </w:rPr>
        <w:t>состав</w:t>
      </w:r>
      <w:r w:rsidR="00BF10FB">
        <w:rPr>
          <w:sz w:val="28"/>
          <w:szCs w:val="28"/>
        </w:rPr>
        <w:t>а</w:t>
      </w:r>
      <w:r w:rsidRPr="00A024E7">
        <w:rPr>
          <w:sz w:val="28"/>
          <w:szCs w:val="28"/>
        </w:rPr>
        <w:t xml:space="preserve"> конкурсной комиссии для проведения конкурса по отбору кандидатур на должность главы муниципального образования </w:t>
      </w:r>
      <w:r w:rsidR="00143722" w:rsidRPr="00143722">
        <w:rPr>
          <w:sz w:val="28"/>
          <w:szCs w:val="28"/>
        </w:rPr>
        <w:t>Новочеркасский</w:t>
      </w:r>
      <w:r w:rsidR="00BF10FB">
        <w:rPr>
          <w:sz w:val="28"/>
          <w:szCs w:val="28"/>
        </w:rPr>
        <w:t xml:space="preserve"> сельсовет </w:t>
      </w:r>
      <w:r w:rsidRPr="00A024E7">
        <w:rPr>
          <w:sz w:val="28"/>
          <w:szCs w:val="28"/>
        </w:rPr>
        <w:t>Саракташск</w:t>
      </w:r>
      <w:r w:rsidR="00BF10FB">
        <w:rPr>
          <w:sz w:val="28"/>
          <w:szCs w:val="28"/>
        </w:rPr>
        <w:t>ого</w:t>
      </w:r>
      <w:r w:rsidRPr="00A024E7">
        <w:rPr>
          <w:sz w:val="28"/>
          <w:szCs w:val="28"/>
        </w:rPr>
        <w:t xml:space="preserve"> район</w:t>
      </w:r>
      <w:r w:rsidR="00BF10FB">
        <w:rPr>
          <w:sz w:val="28"/>
          <w:szCs w:val="28"/>
        </w:rPr>
        <w:t>а</w:t>
      </w:r>
      <w:r w:rsidRPr="00A024E7">
        <w:rPr>
          <w:sz w:val="28"/>
          <w:szCs w:val="28"/>
        </w:rPr>
        <w:t xml:space="preserve"> Оренбургской области:</w:t>
      </w:r>
    </w:p>
    <w:p w:rsidR="00291312" w:rsidRPr="00A024E7" w:rsidRDefault="00291312" w:rsidP="00C561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024E7" w:rsidRDefault="00291312" w:rsidP="00C5610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D20935">
        <w:rPr>
          <w:sz w:val="28"/>
          <w:szCs w:val="28"/>
        </w:rPr>
        <w:t xml:space="preserve"> </w:t>
      </w:r>
      <w:r w:rsidR="00143722">
        <w:rPr>
          <w:sz w:val="28"/>
          <w:szCs w:val="28"/>
        </w:rPr>
        <w:t>Абызбаева Джамиля Миргалеевна, заведующая Новочеркасской амбулаторией (по согласованию)</w:t>
      </w:r>
      <w:r w:rsidR="00D20935">
        <w:rPr>
          <w:sz w:val="28"/>
          <w:szCs w:val="28"/>
        </w:rPr>
        <w:t>;</w:t>
      </w:r>
    </w:p>
    <w:p w:rsidR="00291312" w:rsidRDefault="00291312" w:rsidP="0029131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3722">
        <w:rPr>
          <w:sz w:val="28"/>
          <w:szCs w:val="28"/>
        </w:rPr>
        <w:t xml:space="preserve"> </w:t>
      </w:r>
      <w:r w:rsidR="0048339E">
        <w:rPr>
          <w:sz w:val="28"/>
          <w:szCs w:val="28"/>
        </w:rPr>
        <w:t xml:space="preserve">Ломухин Юрий Иванович, </w:t>
      </w:r>
      <w:r w:rsidR="004D22D8">
        <w:rPr>
          <w:sz w:val="28"/>
          <w:szCs w:val="28"/>
        </w:rPr>
        <w:t>учитель</w:t>
      </w:r>
      <w:r w:rsidR="0048339E">
        <w:rPr>
          <w:sz w:val="28"/>
          <w:szCs w:val="28"/>
        </w:rPr>
        <w:t xml:space="preserve"> МОБУ «Островнинская ООШ»</w:t>
      </w:r>
      <w:r w:rsidR="0048339E" w:rsidRPr="00143722">
        <w:rPr>
          <w:sz w:val="28"/>
          <w:szCs w:val="28"/>
        </w:rPr>
        <w:t xml:space="preserve"> </w:t>
      </w:r>
      <w:r w:rsidR="0048339E">
        <w:rPr>
          <w:sz w:val="28"/>
          <w:szCs w:val="28"/>
        </w:rPr>
        <w:t>(по согласованию);</w:t>
      </w:r>
    </w:p>
    <w:p w:rsidR="00D20935" w:rsidRDefault="00291312" w:rsidP="00291312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3722">
        <w:rPr>
          <w:sz w:val="28"/>
          <w:szCs w:val="28"/>
        </w:rPr>
        <w:t xml:space="preserve"> </w:t>
      </w:r>
      <w:r w:rsidR="0048339E">
        <w:rPr>
          <w:sz w:val="28"/>
          <w:szCs w:val="28"/>
        </w:rPr>
        <w:t>Мадьяров Иксангалей Хайруллович,</w:t>
      </w:r>
      <w:r>
        <w:rPr>
          <w:sz w:val="28"/>
          <w:szCs w:val="28"/>
        </w:rPr>
        <w:t xml:space="preserve"> пенсионер,</w:t>
      </w:r>
      <w:r w:rsidR="0048339E">
        <w:rPr>
          <w:sz w:val="28"/>
          <w:szCs w:val="28"/>
        </w:rPr>
        <w:t xml:space="preserve"> староста </w:t>
      </w:r>
      <w:r w:rsidR="0048339E">
        <w:rPr>
          <w:sz w:val="28"/>
          <w:szCs w:val="28"/>
        </w:rPr>
        <w:lastRenderedPageBreak/>
        <w:t>с.Камышино(по согласованию);</w:t>
      </w:r>
    </w:p>
    <w:p w:rsidR="00D20935" w:rsidRDefault="00D20935" w:rsidP="00C5610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1312">
        <w:rPr>
          <w:sz w:val="28"/>
          <w:szCs w:val="28"/>
        </w:rPr>
        <w:t xml:space="preserve">- </w:t>
      </w:r>
      <w:r w:rsidR="0048339E">
        <w:rPr>
          <w:sz w:val="28"/>
          <w:szCs w:val="28"/>
        </w:rPr>
        <w:t xml:space="preserve"> </w:t>
      </w:r>
      <w:r w:rsidR="00291312">
        <w:rPr>
          <w:sz w:val="28"/>
          <w:szCs w:val="28"/>
        </w:rPr>
        <w:t>Зайцева Елена Николаевна, библиотекарь Островнинского сельского филиала МБУК «ЦБС Саракташского района Оренбургской области».</w:t>
      </w:r>
    </w:p>
    <w:p w:rsidR="00291312" w:rsidRDefault="00291312" w:rsidP="00C5610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024E7" w:rsidRDefault="00A024E7" w:rsidP="00C561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24E7">
        <w:rPr>
          <w:sz w:val="28"/>
          <w:szCs w:val="28"/>
        </w:rPr>
        <w:t>2</w:t>
      </w:r>
      <w:r w:rsidRPr="00143722">
        <w:rPr>
          <w:sz w:val="28"/>
          <w:szCs w:val="28"/>
        </w:rPr>
        <w:t xml:space="preserve">. </w:t>
      </w:r>
      <w:r w:rsidR="00764569" w:rsidRPr="00143722">
        <w:rPr>
          <w:sz w:val="28"/>
          <w:szCs w:val="28"/>
        </w:rPr>
        <w:t xml:space="preserve"> Не позднее 2</w:t>
      </w:r>
      <w:r w:rsidR="0048339E">
        <w:rPr>
          <w:sz w:val="28"/>
          <w:szCs w:val="28"/>
        </w:rPr>
        <w:t>6</w:t>
      </w:r>
      <w:r w:rsidR="00764569" w:rsidRPr="00143722">
        <w:rPr>
          <w:sz w:val="28"/>
          <w:szCs w:val="28"/>
        </w:rPr>
        <w:t xml:space="preserve"> сентября 202</w:t>
      </w:r>
      <w:r w:rsidR="0048339E">
        <w:rPr>
          <w:sz w:val="28"/>
          <w:szCs w:val="28"/>
        </w:rPr>
        <w:t>5</w:t>
      </w:r>
      <w:r w:rsidR="00764569" w:rsidRPr="00143722">
        <w:rPr>
          <w:sz w:val="28"/>
          <w:szCs w:val="28"/>
        </w:rPr>
        <w:t xml:space="preserve"> года</w:t>
      </w:r>
      <w:r w:rsidR="00764569">
        <w:rPr>
          <w:sz w:val="28"/>
          <w:szCs w:val="28"/>
        </w:rPr>
        <w:t xml:space="preserve"> в письменной форме уведомить главу Саракташского района о начале процедуры формирования конкурсной комиссии с предложением назначения районной части членов конкурсной комиссии по отбору кандидатур на должность главы муниципального образования </w:t>
      </w:r>
      <w:r w:rsidR="00143722" w:rsidRPr="00143722">
        <w:rPr>
          <w:sz w:val="28"/>
          <w:szCs w:val="28"/>
        </w:rPr>
        <w:t>Новочеркасский</w:t>
      </w:r>
      <w:r w:rsidR="00764569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A024E7" w:rsidRPr="00A024E7" w:rsidRDefault="00A024E7" w:rsidP="00C5610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024E7">
        <w:rPr>
          <w:sz w:val="28"/>
          <w:szCs w:val="28"/>
        </w:rPr>
        <w:t>3. Решение вступает в силу со дня его подписания</w:t>
      </w:r>
      <w:r w:rsidR="002952FF">
        <w:rPr>
          <w:sz w:val="28"/>
          <w:szCs w:val="28"/>
        </w:rPr>
        <w:t xml:space="preserve"> и подлежит размещению на официальном сайте </w:t>
      </w:r>
      <w:r w:rsidR="0048339E">
        <w:rPr>
          <w:sz w:val="28"/>
          <w:szCs w:val="28"/>
        </w:rPr>
        <w:t xml:space="preserve">администрации </w:t>
      </w:r>
      <w:r w:rsidR="00143722">
        <w:rPr>
          <w:sz w:val="28"/>
          <w:szCs w:val="28"/>
        </w:rPr>
        <w:t>Новочеркасского</w:t>
      </w:r>
      <w:r w:rsidR="002952FF">
        <w:rPr>
          <w:sz w:val="28"/>
          <w:szCs w:val="28"/>
        </w:rPr>
        <w:t xml:space="preserve"> сельсовета</w:t>
      </w:r>
      <w:r w:rsidRPr="00A024E7">
        <w:rPr>
          <w:sz w:val="28"/>
          <w:szCs w:val="28"/>
        </w:rPr>
        <w:t>.</w:t>
      </w:r>
    </w:p>
    <w:p w:rsidR="00A024E7" w:rsidRPr="00A024E7" w:rsidRDefault="00A024E7" w:rsidP="00C56105">
      <w:pPr>
        <w:jc w:val="both"/>
        <w:rPr>
          <w:sz w:val="28"/>
          <w:szCs w:val="28"/>
        </w:rPr>
      </w:pPr>
      <w:r w:rsidRPr="00A024E7">
        <w:rPr>
          <w:sz w:val="28"/>
          <w:szCs w:val="28"/>
        </w:rPr>
        <w:t xml:space="preserve">       4. Контроль за исполнением данного решения оставляю за собой.</w:t>
      </w:r>
    </w:p>
    <w:p w:rsidR="00A024E7" w:rsidRPr="00A024E7" w:rsidRDefault="00A024E7" w:rsidP="00A024E7">
      <w:pPr>
        <w:jc w:val="both"/>
        <w:rPr>
          <w:sz w:val="28"/>
          <w:szCs w:val="28"/>
        </w:rPr>
      </w:pPr>
    </w:p>
    <w:p w:rsidR="008541BF" w:rsidRDefault="008541BF" w:rsidP="00A024E7">
      <w:pPr>
        <w:jc w:val="both"/>
        <w:rPr>
          <w:sz w:val="28"/>
          <w:szCs w:val="28"/>
        </w:rPr>
      </w:pPr>
    </w:p>
    <w:p w:rsidR="00291312" w:rsidRPr="008541BF" w:rsidRDefault="00291312" w:rsidP="00A024E7">
      <w:pPr>
        <w:jc w:val="both"/>
        <w:rPr>
          <w:sz w:val="28"/>
          <w:szCs w:val="28"/>
        </w:rPr>
      </w:pPr>
    </w:p>
    <w:p w:rsidR="008541BF" w:rsidRDefault="008541BF" w:rsidP="008541BF">
      <w:pPr>
        <w:rPr>
          <w:sz w:val="28"/>
          <w:szCs w:val="28"/>
        </w:rPr>
      </w:pPr>
      <w:r w:rsidRPr="008541BF">
        <w:rPr>
          <w:sz w:val="28"/>
          <w:szCs w:val="28"/>
        </w:rPr>
        <w:t>Председатель</w:t>
      </w:r>
      <w:r w:rsidR="0003194B">
        <w:rPr>
          <w:sz w:val="28"/>
          <w:szCs w:val="28"/>
        </w:rPr>
        <w:t xml:space="preserve"> Совета</w:t>
      </w:r>
    </w:p>
    <w:p w:rsidR="0003194B" w:rsidRDefault="0003194B" w:rsidP="008541BF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сельсовета                                                         </w:t>
      </w:r>
      <w:r w:rsidR="001437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C56105">
        <w:rPr>
          <w:sz w:val="28"/>
          <w:szCs w:val="28"/>
        </w:rPr>
        <w:t>Г.Е.Матвеев</w:t>
      </w:r>
    </w:p>
    <w:p w:rsidR="00764569" w:rsidRDefault="00764569" w:rsidP="008541BF">
      <w:pPr>
        <w:rPr>
          <w:sz w:val="28"/>
          <w:szCs w:val="28"/>
        </w:rPr>
      </w:pPr>
    </w:p>
    <w:p w:rsidR="00291312" w:rsidRDefault="00291312" w:rsidP="008541BF">
      <w:pPr>
        <w:rPr>
          <w:sz w:val="28"/>
          <w:szCs w:val="28"/>
        </w:rPr>
      </w:pPr>
    </w:p>
    <w:p w:rsidR="00291312" w:rsidRPr="008541BF" w:rsidRDefault="00291312" w:rsidP="008541BF">
      <w:pPr>
        <w:rPr>
          <w:sz w:val="28"/>
          <w:szCs w:val="28"/>
        </w:rPr>
      </w:pPr>
    </w:p>
    <w:p w:rsidR="008541BF" w:rsidRPr="008541BF" w:rsidRDefault="008541BF" w:rsidP="008541B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8541BF" w:rsidRPr="0048339E">
        <w:tc>
          <w:tcPr>
            <w:tcW w:w="1548" w:type="dxa"/>
          </w:tcPr>
          <w:p w:rsidR="008541BF" w:rsidRPr="0048339E" w:rsidRDefault="008541BF" w:rsidP="008541BF">
            <w:pPr>
              <w:rPr>
                <w:sz w:val="24"/>
                <w:szCs w:val="24"/>
              </w:rPr>
            </w:pPr>
            <w:r w:rsidRPr="0048339E">
              <w:rPr>
                <w:sz w:val="24"/>
                <w:szCs w:val="24"/>
              </w:rPr>
              <w:t>Разослано:</w:t>
            </w:r>
          </w:p>
        </w:tc>
        <w:tc>
          <w:tcPr>
            <w:tcW w:w="8022" w:type="dxa"/>
          </w:tcPr>
          <w:p w:rsidR="008541BF" w:rsidRPr="0048339E" w:rsidRDefault="00B2741A" w:rsidP="00764569">
            <w:pPr>
              <w:jc w:val="both"/>
              <w:rPr>
                <w:sz w:val="24"/>
                <w:szCs w:val="24"/>
              </w:rPr>
            </w:pPr>
            <w:r w:rsidRPr="0048339E">
              <w:rPr>
                <w:sz w:val="24"/>
                <w:szCs w:val="24"/>
              </w:rPr>
              <w:t xml:space="preserve">администрации </w:t>
            </w:r>
            <w:r w:rsidR="00143722" w:rsidRPr="0048339E">
              <w:rPr>
                <w:sz w:val="24"/>
                <w:szCs w:val="24"/>
              </w:rPr>
              <w:t>Новочеркасского</w:t>
            </w:r>
            <w:r w:rsidR="00764569" w:rsidRPr="0048339E">
              <w:rPr>
                <w:sz w:val="24"/>
                <w:szCs w:val="24"/>
              </w:rPr>
              <w:t xml:space="preserve"> сельсовета</w:t>
            </w:r>
            <w:r w:rsidRPr="0048339E">
              <w:rPr>
                <w:sz w:val="24"/>
                <w:szCs w:val="24"/>
              </w:rPr>
              <w:t xml:space="preserve">, </w:t>
            </w:r>
            <w:r w:rsidR="00764569" w:rsidRPr="0048339E">
              <w:rPr>
                <w:sz w:val="24"/>
                <w:szCs w:val="24"/>
              </w:rPr>
              <w:t xml:space="preserve">организационному отделу администрации района, </w:t>
            </w:r>
            <w:r w:rsidRPr="0048339E">
              <w:rPr>
                <w:sz w:val="24"/>
                <w:szCs w:val="24"/>
              </w:rPr>
              <w:t xml:space="preserve">официальный сайт администрации сельсовета, </w:t>
            </w:r>
            <w:r w:rsidR="008541BF" w:rsidRPr="0048339E">
              <w:rPr>
                <w:sz w:val="24"/>
                <w:szCs w:val="24"/>
              </w:rPr>
              <w:t>прокуратуре района</w:t>
            </w:r>
          </w:p>
        </w:tc>
      </w:tr>
    </w:tbl>
    <w:p w:rsidR="008541BF" w:rsidRPr="008541BF" w:rsidRDefault="008541BF" w:rsidP="008541BF">
      <w:pPr>
        <w:rPr>
          <w:sz w:val="28"/>
          <w:szCs w:val="28"/>
        </w:rPr>
      </w:pPr>
    </w:p>
    <w:p w:rsidR="000773AB" w:rsidRDefault="000773AB" w:rsidP="00AD7BA5">
      <w:pPr>
        <w:ind w:left="1276" w:hanging="1276"/>
      </w:pPr>
    </w:p>
    <w:sectPr w:rsidR="000773AB" w:rsidSect="00C56105">
      <w:pgSz w:w="11906" w:h="16838"/>
      <w:pgMar w:top="1135" w:right="56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1ED1"/>
    <w:rsid w:val="0003194B"/>
    <w:rsid w:val="0004735C"/>
    <w:rsid w:val="00054B89"/>
    <w:rsid w:val="00070E84"/>
    <w:rsid w:val="000773AB"/>
    <w:rsid w:val="0008274F"/>
    <w:rsid w:val="00095536"/>
    <w:rsid w:val="000B4B92"/>
    <w:rsid w:val="000E0955"/>
    <w:rsid w:val="001012D2"/>
    <w:rsid w:val="00143722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1312"/>
    <w:rsid w:val="002952FF"/>
    <w:rsid w:val="00297033"/>
    <w:rsid w:val="002A00A4"/>
    <w:rsid w:val="002A6B3A"/>
    <w:rsid w:val="002B3388"/>
    <w:rsid w:val="002B4465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D3757"/>
    <w:rsid w:val="003D6D0D"/>
    <w:rsid w:val="004103D2"/>
    <w:rsid w:val="00452CF5"/>
    <w:rsid w:val="00465805"/>
    <w:rsid w:val="00471A92"/>
    <w:rsid w:val="0048339E"/>
    <w:rsid w:val="00496AAA"/>
    <w:rsid w:val="004C026F"/>
    <w:rsid w:val="004C1745"/>
    <w:rsid w:val="004D09EA"/>
    <w:rsid w:val="004D22D8"/>
    <w:rsid w:val="004D348D"/>
    <w:rsid w:val="00524C5D"/>
    <w:rsid w:val="00527473"/>
    <w:rsid w:val="00571EB0"/>
    <w:rsid w:val="00576533"/>
    <w:rsid w:val="005879FB"/>
    <w:rsid w:val="00592753"/>
    <w:rsid w:val="005E2C94"/>
    <w:rsid w:val="005F11BB"/>
    <w:rsid w:val="0060042B"/>
    <w:rsid w:val="00617852"/>
    <w:rsid w:val="00636F57"/>
    <w:rsid w:val="00643C42"/>
    <w:rsid w:val="00651F93"/>
    <w:rsid w:val="006545B8"/>
    <w:rsid w:val="006555BB"/>
    <w:rsid w:val="006729C6"/>
    <w:rsid w:val="00674C87"/>
    <w:rsid w:val="00676E6C"/>
    <w:rsid w:val="006823C2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763D"/>
    <w:rsid w:val="007334AF"/>
    <w:rsid w:val="007418F2"/>
    <w:rsid w:val="007604A1"/>
    <w:rsid w:val="00764569"/>
    <w:rsid w:val="00767E34"/>
    <w:rsid w:val="0079425F"/>
    <w:rsid w:val="007973C5"/>
    <w:rsid w:val="00797E5E"/>
    <w:rsid w:val="007A7C9D"/>
    <w:rsid w:val="007E3B73"/>
    <w:rsid w:val="0080067C"/>
    <w:rsid w:val="00806017"/>
    <w:rsid w:val="00822053"/>
    <w:rsid w:val="0082383E"/>
    <w:rsid w:val="008541BF"/>
    <w:rsid w:val="00857646"/>
    <w:rsid w:val="008651AA"/>
    <w:rsid w:val="00875EEF"/>
    <w:rsid w:val="008B4D36"/>
    <w:rsid w:val="008D02CE"/>
    <w:rsid w:val="008E4B18"/>
    <w:rsid w:val="008E4FDA"/>
    <w:rsid w:val="008F10B2"/>
    <w:rsid w:val="00911070"/>
    <w:rsid w:val="00937C57"/>
    <w:rsid w:val="00941849"/>
    <w:rsid w:val="009520D3"/>
    <w:rsid w:val="009524BD"/>
    <w:rsid w:val="00965773"/>
    <w:rsid w:val="00976B8B"/>
    <w:rsid w:val="009A4712"/>
    <w:rsid w:val="009B714F"/>
    <w:rsid w:val="009F212B"/>
    <w:rsid w:val="00A024E7"/>
    <w:rsid w:val="00A077E3"/>
    <w:rsid w:val="00A10D86"/>
    <w:rsid w:val="00A1124A"/>
    <w:rsid w:val="00A24A87"/>
    <w:rsid w:val="00A3272A"/>
    <w:rsid w:val="00A42CF5"/>
    <w:rsid w:val="00A470A1"/>
    <w:rsid w:val="00A555A1"/>
    <w:rsid w:val="00A61F2C"/>
    <w:rsid w:val="00A830A7"/>
    <w:rsid w:val="00A83113"/>
    <w:rsid w:val="00A943D9"/>
    <w:rsid w:val="00AB4582"/>
    <w:rsid w:val="00AC2B51"/>
    <w:rsid w:val="00AC5C20"/>
    <w:rsid w:val="00AD0CB9"/>
    <w:rsid w:val="00AD7BA5"/>
    <w:rsid w:val="00AE0CB9"/>
    <w:rsid w:val="00AE0F38"/>
    <w:rsid w:val="00AF5F49"/>
    <w:rsid w:val="00AF6CF2"/>
    <w:rsid w:val="00B237C0"/>
    <w:rsid w:val="00B2741A"/>
    <w:rsid w:val="00B415D1"/>
    <w:rsid w:val="00B62158"/>
    <w:rsid w:val="00B67AE3"/>
    <w:rsid w:val="00BA0C0C"/>
    <w:rsid w:val="00BA7005"/>
    <w:rsid w:val="00BA7FEF"/>
    <w:rsid w:val="00BD0006"/>
    <w:rsid w:val="00BF10FB"/>
    <w:rsid w:val="00C00163"/>
    <w:rsid w:val="00C47D83"/>
    <w:rsid w:val="00C56105"/>
    <w:rsid w:val="00C676E2"/>
    <w:rsid w:val="00C67FAF"/>
    <w:rsid w:val="00C7669B"/>
    <w:rsid w:val="00C91ED1"/>
    <w:rsid w:val="00CB3B47"/>
    <w:rsid w:val="00CB6256"/>
    <w:rsid w:val="00CB7354"/>
    <w:rsid w:val="00CB78DD"/>
    <w:rsid w:val="00D1027C"/>
    <w:rsid w:val="00D11FD9"/>
    <w:rsid w:val="00D20935"/>
    <w:rsid w:val="00D20B0B"/>
    <w:rsid w:val="00D23D9D"/>
    <w:rsid w:val="00D548C4"/>
    <w:rsid w:val="00D6147C"/>
    <w:rsid w:val="00D84836"/>
    <w:rsid w:val="00D856BD"/>
    <w:rsid w:val="00DA6521"/>
    <w:rsid w:val="00DA7FA1"/>
    <w:rsid w:val="00DC6F5D"/>
    <w:rsid w:val="00DD6964"/>
    <w:rsid w:val="00DE4354"/>
    <w:rsid w:val="00DF647E"/>
    <w:rsid w:val="00E10CF8"/>
    <w:rsid w:val="00E21CBB"/>
    <w:rsid w:val="00E57FB3"/>
    <w:rsid w:val="00E634AF"/>
    <w:rsid w:val="00E64937"/>
    <w:rsid w:val="00EA61E1"/>
    <w:rsid w:val="00EC75B3"/>
    <w:rsid w:val="00ED40F4"/>
    <w:rsid w:val="00EE0C04"/>
    <w:rsid w:val="00EE1ABE"/>
    <w:rsid w:val="00EE1E8F"/>
    <w:rsid w:val="00EE3B9C"/>
    <w:rsid w:val="00F005C1"/>
    <w:rsid w:val="00F17951"/>
    <w:rsid w:val="00F21901"/>
    <w:rsid w:val="00F361A6"/>
    <w:rsid w:val="00F37B5D"/>
    <w:rsid w:val="00F43508"/>
    <w:rsid w:val="00F45C62"/>
    <w:rsid w:val="00F66AED"/>
    <w:rsid w:val="00FA1CF4"/>
    <w:rsid w:val="00FA7795"/>
    <w:rsid w:val="00FC02ED"/>
    <w:rsid w:val="00FC3790"/>
    <w:rsid w:val="00FE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24E7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ОЕМ Пользователь</dc:creator>
  <cp:lastModifiedBy>Пользователь Windows</cp:lastModifiedBy>
  <cp:revision>2</cp:revision>
  <cp:lastPrinted>2020-09-22T12:44:00Z</cp:lastPrinted>
  <dcterms:created xsi:type="dcterms:W3CDTF">2025-10-01T10:41:00Z</dcterms:created>
  <dcterms:modified xsi:type="dcterms:W3CDTF">2025-10-01T10:41:00Z</dcterms:modified>
</cp:coreProperties>
</file>