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2" w:rsidRPr="006001BB" w:rsidRDefault="000E4D32" w:rsidP="00B66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E2" w:rsidRPr="006001BB" w:rsidRDefault="00B669E2" w:rsidP="00B669E2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001BB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B669E2" w:rsidRPr="006001BB" w:rsidRDefault="00B669E2" w:rsidP="00B669E2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01BB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B669E2" w:rsidRPr="006001BB" w:rsidRDefault="00B669E2" w:rsidP="00B66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1B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B669E2" w:rsidRPr="006001BB" w:rsidRDefault="00B669E2" w:rsidP="00B669E2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B669E2" w:rsidRPr="006001BB" w:rsidRDefault="0033098F" w:rsidP="00B669E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u w:val="single"/>
        </w:rPr>
      </w:pPr>
      <w:r w:rsidRPr="006001BB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B669E2" w:rsidRPr="006001BB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Pr="006001B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669E2" w:rsidRPr="00600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69E2" w:rsidRPr="006001BB">
        <w:rPr>
          <w:rFonts w:ascii="Times New Roman" w:hAnsi="Times New Roman" w:cs="Times New Roman"/>
          <w:sz w:val="28"/>
          <w:szCs w:val="28"/>
        </w:rPr>
        <w:t xml:space="preserve">                                 с. Новочеркасск                                         </w:t>
      </w:r>
      <w:r w:rsidR="00B669E2" w:rsidRPr="006001BB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6001B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669E2" w:rsidRPr="006001BB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B85B72" w:rsidRPr="006001BB" w:rsidRDefault="00B85B72" w:rsidP="00B669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69E2" w:rsidRPr="006001BB" w:rsidRDefault="00B669E2" w:rsidP="00B669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E4F5D" w:rsidRPr="006001BB" w:rsidRDefault="00B669E2" w:rsidP="00B66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1E4F5D" w:rsidRPr="006001BB" w:rsidRDefault="001E4F5D" w:rsidP="00B66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B85B72" w:rsidP="00B6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B85B72" w:rsidP="00A2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4F5D" w:rsidRPr="006001B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001B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669E2" w:rsidRPr="006001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области, </w:t>
      </w:r>
      <w:r w:rsidRPr="006001BB">
        <w:rPr>
          <w:rFonts w:ascii="Times New Roman" w:hAnsi="Times New Roman" w:cs="Times New Roman"/>
          <w:sz w:val="28"/>
          <w:szCs w:val="28"/>
        </w:rPr>
        <w:t>постановля</w:t>
      </w:r>
      <w:r w:rsidR="00A279FD" w:rsidRPr="006001BB">
        <w:rPr>
          <w:rFonts w:ascii="Times New Roman" w:hAnsi="Times New Roman" w:cs="Times New Roman"/>
          <w:sz w:val="28"/>
          <w:szCs w:val="28"/>
        </w:rPr>
        <w:t>ет</w:t>
      </w:r>
      <w:r w:rsidRPr="006001BB">
        <w:rPr>
          <w:rFonts w:ascii="Times New Roman" w:hAnsi="Times New Roman" w:cs="Times New Roman"/>
          <w:sz w:val="28"/>
          <w:szCs w:val="28"/>
        </w:rPr>
        <w:t>:</w:t>
      </w:r>
    </w:p>
    <w:p w:rsidR="00B85B72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E4F5D" w:rsidRPr="006001BB">
        <w:rPr>
          <w:rFonts w:ascii="Times New Roman" w:hAnsi="Times New Roman" w:cs="Times New Roman"/>
          <w:sz w:val="28"/>
          <w:szCs w:val="28"/>
        </w:rPr>
        <w:t>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  <w:r w:rsidR="00A279FD" w:rsidRPr="006001B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6001BB">
        <w:rPr>
          <w:rFonts w:ascii="Times New Roman" w:hAnsi="Times New Roman" w:cs="Times New Roman"/>
          <w:sz w:val="28"/>
          <w:szCs w:val="28"/>
        </w:rPr>
        <w:t>.</w:t>
      </w:r>
    </w:p>
    <w:p w:rsidR="00B85B72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A279FD" w:rsidRPr="006001BB">
        <w:rPr>
          <w:rFonts w:ascii="Times New Roman" w:hAnsi="Times New Roman" w:cs="Times New Roman"/>
          <w:sz w:val="28"/>
          <w:szCs w:val="28"/>
        </w:rPr>
        <w:t>информационном бюллетене «Новочеркасский сельсовет»</w:t>
      </w:r>
      <w:r w:rsidRPr="006001B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</w:t>
      </w:r>
      <w:r w:rsidR="007306D9" w:rsidRPr="006001BB">
        <w:rPr>
          <w:rFonts w:ascii="Times New Roman" w:hAnsi="Times New Roman" w:cs="Times New Roman"/>
          <w:sz w:val="28"/>
          <w:szCs w:val="28"/>
        </w:rPr>
        <w:t xml:space="preserve">ии </w:t>
      </w:r>
      <w:r w:rsidR="00A279FD" w:rsidRPr="006001BB">
        <w:rPr>
          <w:rFonts w:ascii="Times New Roman" w:hAnsi="Times New Roman" w:cs="Times New Roman"/>
          <w:sz w:val="28"/>
          <w:szCs w:val="28"/>
        </w:rPr>
        <w:t>Новочеркасского сельсовета.</w:t>
      </w:r>
    </w:p>
    <w:p w:rsidR="00B85B72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85B72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33098F" w:rsidRPr="006001B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5B72" w:rsidRPr="006001BB" w:rsidRDefault="00B85B72" w:rsidP="00B6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400" w:rsidRPr="006001BB" w:rsidRDefault="009F7400" w:rsidP="00B6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B85B72" w:rsidP="00B669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Глава</w:t>
      </w:r>
      <w:r w:rsidR="009F7400" w:rsidRPr="006001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</w:t>
      </w:r>
      <w:r w:rsidR="0033098F" w:rsidRPr="006001BB">
        <w:rPr>
          <w:rFonts w:ascii="Times New Roman" w:hAnsi="Times New Roman" w:cs="Times New Roman"/>
          <w:sz w:val="28"/>
          <w:szCs w:val="28"/>
        </w:rPr>
        <w:t xml:space="preserve">                                Н.Ф.Суюндуков</w:t>
      </w:r>
      <w:r w:rsidR="009F7400" w:rsidRPr="006001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85B72" w:rsidRPr="006001BB" w:rsidRDefault="0033098F" w:rsidP="00B6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F7400" w:rsidRPr="006001BB" w:rsidRDefault="009F7400" w:rsidP="00B66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400" w:rsidRDefault="009F7400" w:rsidP="00B66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1CB" w:rsidRDefault="007161CB" w:rsidP="00B66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61CB" w:rsidRPr="006001BB" w:rsidRDefault="007161CB" w:rsidP="00B66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B85B72" w:rsidP="00B669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5B72" w:rsidRPr="006001BB" w:rsidRDefault="00B85B72" w:rsidP="00B66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к Постановлению</w:t>
      </w:r>
      <w:r w:rsidR="009F7400" w:rsidRPr="006001BB">
        <w:rPr>
          <w:rFonts w:ascii="Times New Roman" w:hAnsi="Times New Roman" w:cs="Times New Roman"/>
          <w:sz w:val="28"/>
          <w:szCs w:val="28"/>
        </w:rPr>
        <w:t xml:space="preserve"> </w:t>
      </w:r>
      <w:r w:rsidRPr="006001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3098F" w:rsidRPr="006001BB" w:rsidRDefault="0033098F" w:rsidP="00B66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B85B72" w:rsidRPr="006001BB" w:rsidRDefault="00B85B72" w:rsidP="00B66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от </w:t>
      </w:r>
      <w:r w:rsidR="0033098F" w:rsidRPr="006001BB">
        <w:rPr>
          <w:rFonts w:ascii="Times New Roman" w:hAnsi="Times New Roman" w:cs="Times New Roman"/>
          <w:sz w:val="28"/>
          <w:szCs w:val="28"/>
        </w:rPr>
        <w:t>07.04.2025</w:t>
      </w:r>
      <w:r w:rsidRPr="006001BB">
        <w:rPr>
          <w:rFonts w:ascii="Times New Roman" w:hAnsi="Times New Roman" w:cs="Times New Roman"/>
          <w:sz w:val="28"/>
          <w:szCs w:val="28"/>
        </w:rPr>
        <w:t xml:space="preserve"> </w:t>
      </w:r>
      <w:r w:rsidR="009F7400" w:rsidRPr="006001BB">
        <w:rPr>
          <w:rFonts w:ascii="Times New Roman" w:hAnsi="Times New Roman" w:cs="Times New Roman"/>
          <w:sz w:val="28"/>
          <w:szCs w:val="28"/>
        </w:rPr>
        <w:t>№</w:t>
      </w:r>
      <w:r w:rsidR="0033098F" w:rsidRPr="006001BB">
        <w:rPr>
          <w:rFonts w:ascii="Times New Roman" w:hAnsi="Times New Roman" w:cs="Times New Roman"/>
          <w:sz w:val="28"/>
          <w:szCs w:val="28"/>
        </w:rPr>
        <w:t>14-п</w:t>
      </w:r>
    </w:p>
    <w:p w:rsidR="00B85B72" w:rsidRPr="006001BB" w:rsidRDefault="00B85B72" w:rsidP="00B6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33098F" w:rsidP="00B66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6001BB">
        <w:rPr>
          <w:rFonts w:ascii="Times New Roman" w:hAnsi="Times New Roman" w:cs="Times New Roman"/>
          <w:sz w:val="28"/>
          <w:szCs w:val="28"/>
        </w:rPr>
        <w:t>Порядок</w:t>
      </w:r>
    </w:p>
    <w:p w:rsidR="00B85B72" w:rsidRPr="006001BB" w:rsidRDefault="0033098F" w:rsidP="00B66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B85B72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00" w:rsidRPr="006001BB" w:rsidRDefault="00B85B72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9F7400" w:rsidRPr="006001BB">
        <w:rPr>
          <w:rFonts w:ascii="Times New Roman" w:hAnsi="Times New Roman" w:cs="Times New Roman"/>
          <w:sz w:val="28"/>
          <w:szCs w:val="28"/>
        </w:rPr>
        <w:t xml:space="preserve"> определяет процедуру рассмотрения должностными лицами администрации муниципального образования </w:t>
      </w:r>
      <w:r w:rsidR="0033098F" w:rsidRPr="006001BB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 Оренбургской области</w:t>
      </w:r>
      <w:r w:rsidR="009F7400" w:rsidRPr="006001BB">
        <w:rPr>
          <w:rFonts w:ascii="Times New Roman" w:hAnsi="Times New Roman" w:cs="Times New Roman"/>
          <w:sz w:val="28"/>
          <w:szCs w:val="28"/>
        </w:rPr>
        <w:t xml:space="preserve">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</w:p>
    <w:p w:rsidR="009F7400" w:rsidRPr="006001BB" w:rsidRDefault="009F7400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2. 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 муниципального образования </w:t>
      </w:r>
      <w:r w:rsidR="00073C71" w:rsidRPr="006001BB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Оренбургской области (далее -администрация) </w:t>
      </w:r>
      <w:r w:rsidRPr="006001BB">
        <w:rPr>
          <w:rFonts w:ascii="Times New Roman" w:hAnsi="Times New Roman" w:cs="Times New Roman"/>
          <w:sz w:val="28"/>
          <w:szCs w:val="28"/>
        </w:rPr>
        <w:t>принято решение о признании жилого помещения непригодным для проживания либо подлежащим капитальному ремонту (далее – заявители, решение).</w:t>
      </w:r>
    </w:p>
    <w:p w:rsidR="009F7400" w:rsidRPr="006001BB" w:rsidRDefault="009F7400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3. Обращение может быть подано в письменной форме либо в форме электронного документа и должно соответствовать требованиям, предъявляемым к обращению Федеральным законом от 02.05.2006 № 59-ФЗ «О порядке рассмотрения обращений граждан Российской Федерации».</w:t>
      </w:r>
    </w:p>
    <w:p w:rsidR="00CC56A8" w:rsidRPr="006001BB" w:rsidRDefault="009F7400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В обращении заявитель должен указать по каким причинам он не согласен с принятым органом местного самоуправления решением.  К </w:t>
      </w:r>
      <w:r w:rsidR="00CC56A8" w:rsidRPr="006001BB">
        <w:rPr>
          <w:rFonts w:ascii="Times New Roman" w:hAnsi="Times New Roman" w:cs="Times New Roman"/>
          <w:sz w:val="28"/>
          <w:szCs w:val="28"/>
        </w:rPr>
        <w:t>заявлению прилагаются документы, обосновывающие доводы заявителя и (или) документы, подтверждающие его доводы, при их наличии.</w:t>
      </w:r>
    </w:p>
    <w:p w:rsidR="00CC56A8" w:rsidRPr="006001BB" w:rsidRDefault="00CC56A8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4. Обращение в течение трех рабочих дней со дня поступления регистрируется в </w:t>
      </w:r>
      <w:r w:rsidR="00073C71" w:rsidRPr="006001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001BB">
        <w:rPr>
          <w:rFonts w:ascii="Times New Roman" w:hAnsi="Times New Roman" w:cs="Times New Roman"/>
          <w:sz w:val="28"/>
          <w:szCs w:val="28"/>
        </w:rPr>
        <w:t xml:space="preserve">и направляется должностным лицам администрации, в полномочия которых входит рассмотрение вопросов, указанных в обращении (далее – должностное лицо администрации), для </w:t>
      </w:r>
      <w:r w:rsidRPr="006001BB">
        <w:rPr>
          <w:rFonts w:ascii="Times New Roman" w:hAnsi="Times New Roman" w:cs="Times New Roman"/>
          <w:sz w:val="28"/>
          <w:szCs w:val="28"/>
        </w:rPr>
        <w:lastRenderedPageBreak/>
        <w:t>проверки доводов, изложенных в заявлении.</w:t>
      </w:r>
    </w:p>
    <w:p w:rsidR="00CC56A8" w:rsidRPr="006001BB" w:rsidRDefault="00CC56A8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5. Должностное лицо администрации рассматривает поступившее обращение в течение 30 дней со дня его регистрации.</w:t>
      </w:r>
    </w:p>
    <w:p w:rsidR="00CC56A8" w:rsidRPr="006001BB" w:rsidRDefault="00CC56A8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По результатам проверки доводов заявителя администрация муниципального образования оставляет ранее принятое решение без изменения либо принимает решение об отмене ранее принятого решения в отношении жилого помещения заявителя и направляет материалы по обращению в межведомственную комиссию по оценке и обследованию жилых помещений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</w:p>
    <w:p w:rsidR="00CC56A8" w:rsidRPr="006001BB" w:rsidRDefault="00CC56A8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>6. Результатом рассмотрения обращения является направление гражданину письменного ответа, в том числе в электронной форме.</w:t>
      </w:r>
    </w:p>
    <w:p w:rsidR="00CC56A8" w:rsidRPr="006001BB" w:rsidRDefault="00CC56A8" w:rsidP="00330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6A8" w:rsidRPr="006001BB" w:rsidRDefault="00CC56A8" w:rsidP="0033098F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6A8" w:rsidRPr="006001BB" w:rsidRDefault="00CC56A8" w:rsidP="00330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56A8" w:rsidRPr="006001BB" w:rsidRDefault="00CC56A8" w:rsidP="00330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56A8" w:rsidRPr="006001BB" w:rsidRDefault="00CC56A8" w:rsidP="00330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56A8" w:rsidRPr="006001BB" w:rsidRDefault="00CC56A8" w:rsidP="003309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5B72" w:rsidRPr="006001BB" w:rsidRDefault="00B85B72" w:rsidP="00B669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B72" w:rsidRPr="006001BB" w:rsidSect="00B669E2">
      <w:headerReference w:type="default" r:id="rId7"/>
      <w:footerReference w:type="default" r:id="rId8"/>
      <w:pgSz w:w="11906" w:h="16838"/>
      <w:pgMar w:top="1134" w:right="99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6F" w:rsidRDefault="00EE496F">
      <w:pPr>
        <w:spacing w:after="0" w:line="240" w:lineRule="auto"/>
      </w:pPr>
      <w:r>
        <w:separator/>
      </w:r>
    </w:p>
  </w:endnote>
  <w:endnote w:type="continuationSeparator" w:id="1">
    <w:p w:rsidR="00EE496F" w:rsidRDefault="00EE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72" w:rsidRDefault="00B85B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5B72" w:rsidRDefault="00B85B7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6F" w:rsidRDefault="00EE496F">
      <w:pPr>
        <w:spacing w:after="0" w:line="240" w:lineRule="auto"/>
      </w:pPr>
      <w:r>
        <w:separator/>
      </w:r>
    </w:p>
  </w:footnote>
  <w:footnote w:type="continuationSeparator" w:id="1">
    <w:p w:rsidR="00EE496F" w:rsidRDefault="00EE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72" w:rsidRDefault="00B85B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85B72" w:rsidRDefault="00B85B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306D9"/>
    <w:rsid w:val="00073C71"/>
    <w:rsid w:val="000E4D32"/>
    <w:rsid w:val="00174976"/>
    <w:rsid w:val="001E4F5D"/>
    <w:rsid w:val="002C39C5"/>
    <w:rsid w:val="0033098F"/>
    <w:rsid w:val="006001BB"/>
    <w:rsid w:val="00642A2E"/>
    <w:rsid w:val="007161CB"/>
    <w:rsid w:val="007306D9"/>
    <w:rsid w:val="00845252"/>
    <w:rsid w:val="009F7400"/>
    <w:rsid w:val="00A279FD"/>
    <w:rsid w:val="00B669E2"/>
    <w:rsid w:val="00B85B72"/>
    <w:rsid w:val="00BC642E"/>
    <w:rsid w:val="00CC56A8"/>
    <w:rsid w:val="00CC78AA"/>
    <w:rsid w:val="00D17B25"/>
    <w:rsid w:val="00D52D13"/>
    <w:rsid w:val="00EE496F"/>
    <w:rsid w:val="00F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Calibri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styleId="a3">
    <w:name w:val="header"/>
    <w:basedOn w:val="a"/>
    <w:link w:val="a4"/>
    <w:uiPriority w:val="99"/>
    <w:rsid w:val="00730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06D9"/>
  </w:style>
  <w:style w:type="paragraph" w:styleId="a5">
    <w:name w:val="footer"/>
    <w:basedOn w:val="a"/>
    <w:link w:val="a6"/>
    <w:uiPriority w:val="99"/>
    <w:rsid w:val="00730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06D9"/>
  </w:style>
  <w:style w:type="paragraph" w:styleId="a7">
    <w:name w:val="Balloon Text"/>
    <w:basedOn w:val="a"/>
    <w:link w:val="a8"/>
    <w:uiPriority w:val="99"/>
    <w:semiHidden/>
    <w:rsid w:val="0073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06D9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B669E2"/>
    <w:pPr>
      <w:spacing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>КонсультантПлюс Версия 4024.00.30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Новокуйбышевск Самарской области от 28.04.2023 N 977"Об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</dc:title>
  <dc:creator>Дмитриева Екатерина Михайловна</dc:creator>
  <cp:lastModifiedBy>Пользователь Windows</cp:lastModifiedBy>
  <cp:revision>2</cp:revision>
  <dcterms:created xsi:type="dcterms:W3CDTF">2025-04-30T03:54:00Z</dcterms:created>
  <dcterms:modified xsi:type="dcterms:W3CDTF">2025-04-30T03:54:00Z</dcterms:modified>
</cp:coreProperties>
</file>