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0A254F" w:rsidRPr="00D973CC">
        <w:trPr>
          <w:trHeight w:val="719"/>
          <w:jc w:val="center"/>
        </w:trPr>
        <w:tc>
          <w:tcPr>
            <w:tcW w:w="3321" w:type="dxa"/>
          </w:tcPr>
          <w:p w:rsidR="000A254F" w:rsidRPr="00D973CC" w:rsidRDefault="000A254F" w:rsidP="001F6705">
            <w:pPr>
              <w:ind w:right="-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0A254F" w:rsidRPr="00D973CC" w:rsidRDefault="0054363E" w:rsidP="001F6705">
            <w:pPr>
              <w:ind w:righ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42925" cy="6953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A254F" w:rsidRPr="00D973CC" w:rsidRDefault="000A254F" w:rsidP="001F6705">
            <w:pPr>
              <w:ind w:right="-142"/>
              <w:rPr>
                <w:b/>
                <w:bCs/>
                <w:sz w:val="28"/>
                <w:szCs w:val="28"/>
              </w:rPr>
            </w:pPr>
            <w:r w:rsidRPr="00D67B2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0A254F" w:rsidRPr="001D5996" w:rsidRDefault="000A254F" w:rsidP="001F6705">
      <w:pPr>
        <w:ind w:right="-1"/>
        <w:rPr>
          <w:noProof/>
        </w:rPr>
      </w:pPr>
      <w:r w:rsidRPr="001D5996">
        <w:rPr>
          <w:noProof/>
        </w:rPr>
        <w:t xml:space="preserve">                               </w:t>
      </w:r>
    </w:p>
    <w:p w:rsidR="000A254F" w:rsidRPr="001D5996" w:rsidRDefault="000A254F" w:rsidP="001F6705">
      <w:pPr>
        <w:pStyle w:val="1"/>
        <w:jc w:val="center"/>
        <w:rPr>
          <w:b/>
          <w:bCs/>
          <w:caps/>
          <w:sz w:val="28"/>
          <w:szCs w:val="28"/>
          <w:lang w:eastAsia="en-US"/>
        </w:rPr>
      </w:pPr>
      <w:r w:rsidRPr="001D5996">
        <w:rPr>
          <w:b/>
          <w:bCs/>
          <w:caps/>
          <w:sz w:val="28"/>
          <w:szCs w:val="28"/>
          <w:lang w:eastAsia="en-US"/>
        </w:rPr>
        <w:t>СОВЕТ ДЕПУТАТОВ МУНИЦИПАЛЬНОГО ОБРАЗОВАНИЯ НОВОЧЕРК</w:t>
      </w:r>
      <w:r>
        <w:rPr>
          <w:b/>
          <w:bCs/>
          <w:caps/>
          <w:sz w:val="28"/>
          <w:szCs w:val="28"/>
          <w:lang w:eastAsia="en-US"/>
        </w:rPr>
        <w:t>А</w:t>
      </w:r>
      <w:r w:rsidRPr="001D5996">
        <w:rPr>
          <w:b/>
          <w:bCs/>
          <w:caps/>
          <w:sz w:val="28"/>
          <w:szCs w:val="28"/>
          <w:lang w:eastAsia="en-US"/>
        </w:rPr>
        <w:t>ССКИЙ  СЕЛЬСОВЕТ САРАКТАШСКОГО РАЙОНА ОРЕНБУРГСКОЙ ОБЛАСТИ</w:t>
      </w:r>
    </w:p>
    <w:p w:rsidR="000A254F" w:rsidRDefault="003F7B54" w:rsidP="001F6705">
      <w:pPr>
        <w:pStyle w:val="1"/>
        <w:jc w:val="center"/>
        <w:rPr>
          <w:b/>
          <w:bCs/>
          <w:caps/>
          <w:sz w:val="28"/>
          <w:szCs w:val="28"/>
          <w:lang w:eastAsia="en-US"/>
        </w:rPr>
      </w:pPr>
      <w:r>
        <w:rPr>
          <w:b/>
          <w:bCs/>
          <w:caps/>
          <w:sz w:val="28"/>
          <w:szCs w:val="28"/>
          <w:lang w:eastAsia="en-US"/>
        </w:rPr>
        <w:t>четвертый</w:t>
      </w:r>
      <w:r w:rsidR="000A254F" w:rsidRPr="001D5996">
        <w:rPr>
          <w:b/>
          <w:bCs/>
          <w:caps/>
          <w:sz w:val="28"/>
          <w:szCs w:val="28"/>
          <w:lang w:eastAsia="en-US"/>
        </w:rPr>
        <w:t xml:space="preserve"> СОЗЫВ </w:t>
      </w:r>
    </w:p>
    <w:p w:rsidR="000A254F" w:rsidRPr="001D5996" w:rsidRDefault="000A254F" w:rsidP="001F6705">
      <w:pPr>
        <w:pStyle w:val="1"/>
        <w:jc w:val="center"/>
        <w:rPr>
          <w:b/>
          <w:bCs/>
          <w:caps/>
          <w:sz w:val="28"/>
          <w:szCs w:val="28"/>
          <w:lang w:eastAsia="en-US"/>
        </w:rPr>
      </w:pPr>
    </w:p>
    <w:p w:rsidR="000A254F" w:rsidRPr="003113D0" w:rsidRDefault="000A254F" w:rsidP="001F6705">
      <w:pPr>
        <w:pStyle w:val="1"/>
        <w:jc w:val="center"/>
        <w:rPr>
          <w:b/>
          <w:bCs/>
          <w:sz w:val="28"/>
          <w:szCs w:val="28"/>
        </w:rPr>
      </w:pPr>
      <w:r w:rsidRPr="003113D0">
        <w:rPr>
          <w:b/>
          <w:bCs/>
          <w:sz w:val="28"/>
          <w:szCs w:val="28"/>
        </w:rPr>
        <w:t>РЕШЕНИЕ</w:t>
      </w:r>
    </w:p>
    <w:p w:rsidR="000A254F" w:rsidRPr="00E501DD" w:rsidRDefault="00246066" w:rsidP="001F6705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очередного </w:t>
      </w:r>
      <w:r w:rsidR="00063F17">
        <w:rPr>
          <w:sz w:val="28"/>
          <w:szCs w:val="28"/>
        </w:rPr>
        <w:t xml:space="preserve">тридцать </w:t>
      </w:r>
      <w:r w:rsidR="00987F30">
        <w:rPr>
          <w:sz w:val="28"/>
          <w:szCs w:val="28"/>
        </w:rPr>
        <w:t>восьмого</w:t>
      </w:r>
      <w:r w:rsidR="009979F3">
        <w:rPr>
          <w:sz w:val="28"/>
          <w:szCs w:val="28"/>
        </w:rPr>
        <w:t xml:space="preserve"> </w:t>
      </w:r>
      <w:r w:rsidR="000A254F" w:rsidRPr="003113D0">
        <w:rPr>
          <w:sz w:val="28"/>
          <w:szCs w:val="28"/>
        </w:rPr>
        <w:t>заседания</w:t>
      </w:r>
      <w:r w:rsidR="000A254F" w:rsidRPr="00E501DD">
        <w:rPr>
          <w:sz w:val="28"/>
          <w:szCs w:val="28"/>
        </w:rPr>
        <w:t xml:space="preserve"> Совета депутатов</w:t>
      </w:r>
    </w:p>
    <w:p w:rsidR="000A254F" w:rsidRPr="00E501DD" w:rsidRDefault="000A254F" w:rsidP="001F6705">
      <w:pPr>
        <w:pStyle w:val="1"/>
        <w:jc w:val="center"/>
        <w:rPr>
          <w:sz w:val="28"/>
          <w:szCs w:val="28"/>
        </w:rPr>
      </w:pPr>
      <w:r w:rsidRPr="00E501DD">
        <w:rPr>
          <w:sz w:val="28"/>
          <w:szCs w:val="28"/>
        </w:rPr>
        <w:t>муниципального образования Новочеркасский сельсовет</w:t>
      </w:r>
    </w:p>
    <w:p w:rsidR="000A254F" w:rsidRPr="00E501DD" w:rsidRDefault="003F7B54" w:rsidP="001F6705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0A254F" w:rsidRPr="00E501DD">
        <w:rPr>
          <w:sz w:val="28"/>
          <w:szCs w:val="28"/>
        </w:rPr>
        <w:t xml:space="preserve">  созыва</w:t>
      </w:r>
    </w:p>
    <w:p w:rsidR="000A254F" w:rsidRPr="00E501DD" w:rsidRDefault="000A254F" w:rsidP="001F6705">
      <w:pPr>
        <w:pStyle w:val="1"/>
        <w:jc w:val="both"/>
        <w:rPr>
          <w:sz w:val="28"/>
          <w:szCs w:val="28"/>
        </w:rPr>
      </w:pPr>
    </w:p>
    <w:p w:rsidR="000A254F" w:rsidRDefault="009979F3" w:rsidP="001F670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87F30">
        <w:rPr>
          <w:sz w:val="28"/>
          <w:szCs w:val="28"/>
        </w:rPr>
        <w:t>9.01.</w:t>
      </w:r>
      <w:r w:rsidR="00246066">
        <w:rPr>
          <w:sz w:val="28"/>
          <w:szCs w:val="28"/>
        </w:rPr>
        <w:t>202</w:t>
      </w:r>
      <w:r w:rsidR="00BD7FCB">
        <w:rPr>
          <w:sz w:val="28"/>
          <w:szCs w:val="28"/>
        </w:rPr>
        <w:t>5</w:t>
      </w:r>
      <w:r w:rsidR="00987F30">
        <w:rPr>
          <w:sz w:val="28"/>
          <w:szCs w:val="28"/>
        </w:rPr>
        <w:t xml:space="preserve">            </w:t>
      </w:r>
      <w:r w:rsidR="000A254F" w:rsidRPr="00E501DD">
        <w:rPr>
          <w:sz w:val="28"/>
          <w:szCs w:val="28"/>
        </w:rPr>
        <w:t xml:space="preserve">    </w:t>
      </w:r>
      <w:r w:rsidR="000A254F">
        <w:rPr>
          <w:sz w:val="28"/>
          <w:szCs w:val="28"/>
        </w:rPr>
        <w:t xml:space="preserve">             </w:t>
      </w:r>
      <w:r w:rsidR="000A254F" w:rsidRPr="00E501DD">
        <w:rPr>
          <w:sz w:val="28"/>
          <w:szCs w:val="28"/>
        </w:rPr>
        <w:t xml:space="preserve">    с. Новочеркасск         </w:t>
      </w:r>
      <w:r w:rsidR="000A254F">
        <w:rPr>
          <w:sz w:val="28"/>
          <w:szCs w:val="28"/>
        </w:rPr>
        <w:t xml:space="preserve">                             № </w:t>
      </w:r>
      <w:r w:rsidR="000A254F" w:rsidRPr="00E501DD">
        <w:rPr>
          <w:sz w:val="28"/>
          <w:szCs w:val="28"/>
        </w:rPr>
        <w:t xml:space="preserve">  </w:t>
      </w:r>
      <w:r w:rsidR="00976ADB">
        <w:rPr>
          <w:sz w:val="28"/>
          <w:szCs w:val="28"/>
        </w:rPr>
        <w:t>1</w:t>
      </w:r>
      <w:r w:rsidR="00987F30">
        <w:rPr>
          <w:sz w:val="28"/>
          <w:szCs w:val="28"/>
        </w:rPr>
        <w:t>97</w:t>
      </w:r>
    </w:p>
    <w:p w:rsidR="000A254F" w:rsidRDefault="000A254F" w:rsidP="001F6705">
      <w:pPr>
        <w:jc w:val="both"/>
        <w:rPr>
          <w:sz w:val="28"/>
          <w:szCs w:val="28"/>
        </w:rPr>
      </w:pPr>
    </w:p>
    <w:p w:rsidR="00246066" w:rsidRDefault="000A254F" w:rsidP="001F6705">
      <w:pPr>
        <w:jc w:val="center"/>
        <w:rPr>
          <w:sz w:val="28"/>
          <w:szCs w:val="28"/>
        </w:rPr>
      </w:pPr>
      <w:r w:rsidRPr="00E66D85">
        <w:rPr>
          <w:sz w:val="28"/>
          <w:szCs w:val="28"/>
        </w:rPr>
        <w:t>О</w:t>
      </w:r>
      <w:r w:rsidR="00FF2788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Pr="00E66D85">
        <w:rPr>
          <w:sz w:val="28"/>
          <w:szCs w:val="28"/>
        </w:rPr>
        <w:t xml:space="preserve">отчёте </w:t>
      </w:r>
      <w:r w:rsidR="003F7B54" w:rsidRPr="00664160">
        <w:rPr>
          <w:sz w:val="28"/>
          <w:szCs w:val="28"/>
        </w:rPr>
        <w:t>главы муниципального образования Новочеркасский сельсовет Саракташского района Оренбургской области о результатах своей деятельности</w:t>
      </w:r>
      <w:r w:rsidR="003F7B54">
        <w:rPr>
          <w:sz w:val="28"/>
          <w:szCs w:val="28"/>
        </w:rPr>
        <w:t>,</w:t>
      </w:r>
      <w:r w:rsidR="003F7B54" w:rsidRPr="00664160">
        <w:rPr>
          <w:sz w:val="28"/>
          <w:szCs w:val="28"/>
        </w:rPr>
        <w:t xml:space="preserve"> деятельности администрации сельсовета</w:t>
      </w:r>
      <w:r w:rsidR="003F7B54">
        <w:rPr>
          <w:sz w:val="28"/>
          <w:szCs w:val="28"/>
        </w:rPr>
        <w:t xml:space="preserve">, в том числе </w:t>
      </w:r>
    </w:p>
    <w:p w:rsidR="00246066" w:rsidRDefault="003F7B54" w:rsidP="001F67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решении вопросов, поставленных Советом депутатов сельсовета </w:t>
      </w:r>
    </w:p>
    <w:p w:rsidR="000A254F" w:rsidRDefault="003F7B54" w:rsidP="001F6705">
      <w:pPr>
        <w:jc w:val="center"/>
        <w:rPr>
          <w:sz w:val="28"/>
          <w:szCs w:val="28"/>
        </w:rPr>
      </w:pPr>
      <w:r w:rsidRPr="00664160">
        <w:rPr>
          <w:sz w:val="28"/>
          <w:szCs w:val="28"/>
        </w:rPr>
        <w:t>за 20</w:t>
      </w:r>
      <w:r>
        <w:rPr>
          <w:sz w:val="28"/>
          <w:szCs w:val="28"/>
        </w:rPr>
        <w:t>2</w:t>
      </w:r>
      <w:r w:rsidR="00987F30">
        <w:rPr>
          <w:sz w:val="28"/>
          <w:szCs w:val="28"/>
        </w:rPr>
        <w:t>4</w:t>
      </w:r>
      <w:r w:rsidRPr="00664160">
        <w:rPr>
          <w:sz w:val="28"/>
          <w:szCs w:val="28"/>
        </w:rPr>
        <w:t xml:space="preserve"> год</w:t>
      </w:r>
    </w:p>
    <w:p w:rsidR="000A254F" w:rsidRDefault="000A254F" w:rsidP="001F6705">
      <w:pPr>
        <w:jc w:val="center"/>
        <w:rPr>
          <w:sz w:val="28"/>
          <w:szCs w:val="28"/>
        </w:rPr>
      </w:pPr>
    </w:p>
    <w:p w:rsidR="009979F3" w:rsidRDefault="00246066" w:rsidP="009979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4CF3">
        <w:rPr>
          <w:sz w:val="28"/>
          <w:szCs w:val="28"/>
        </w:rPr>
        <w:t>В соответствии с Уставом муниципального образования Новочеркасский сельсовет Саракташского района Оренбургской области, з</w:t>
      </w:r>
      <w:r>
        <w:rPr>
          <w:sz w:val="28"/>
          <w:szCs w:val="28"/>
        </w:rPr>
        <w:t>аслушав и обсудив представленный главой муниципального образования Новочеркасский сельсовет Саракташского района Оренбургской области Суюндуковым Нуром Фаткулбаяновичем отчет о результатах своей</w:t>
      </w:r>
      <w:r w:rsidRPr="00E66D85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 xml:space="preserve">, деятельности администрации сельсовета, в том числе о решении вопросов, поставленных Советом депутатов района </w:t>
      </w:r>
      <w:r w:rsidRPr="00E66D85">
        <w:rPr>
          <w:sz w:val="28"/>
          <w:szCs w:val="28"/>
        </w:rPr>
        <w:t>за 20</w:t>
      </w:r>
      <w:r>
        <w:rPr>
          <w:sz w:val="28"/>
          <w:szCs w:val="28"/>
        </w:rPr>
        <w:t>2</w:t>
      </w:r>
      <w:r w:rsidR="00987F30">
        <w:rPr>
          <w:sz w:val="28"/>
          <w:szCs w:val="28"/>
        </w:rPr>
        <w:t>4</w:t>
      </w:r>
      <w:r w:rsidRPr="00E66D8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</w:t>
      </w:r>
    </w:p>
    <w:p w:rsidR="000A254F" w:rsidRDefault="000A254F" w:rsidP="009979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Новочеркасского сельсовета</w:t>
      </w:r>
    </w:p>
    <w:p w:rsidR="000A254F" w:rsidRPr="00BE518D" w:rsidRDefault="000A254F" w:rsidP="009979F3">
      <w:pPr>
        <w:ind w:firstLine="709"/>
        <w:rPr>
          <w:sz w:val="16"/>
          <w:szCs w:val="16"/>
        </w:rPr>
      </w:pPr>
    </w:p>
    <w:p w:rsidR="000A254F" w:rsidRDefault="000A254F" w:rsidP="009979F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 Е Ш И Л :</w:t>
      </w:r>
    </w:p>
    <w:p w:rsidR="009979F3" w:rsidRDefault="009979F3" w:rsidP="001F6705">
      <w:pPr>
        <w:rPr>
          <w:sz w:val="28"/>
          <w:szCs w:val="28"/>
        </w:rPr>
      </w:pPr>
    </w:p>
    <w:p w:rsidR="009979F3" w:rsidRDefault="009979F3" w:rsidP="009979F3">
      <w:pPr>
        <w:jc w:val="both"/>
        <w:rPr>
          <w:sz w:val="28"/>
          <w:szCs w:val="28"/>
        </w:rPr>
      </w:pPr>
      <w:r w:rsidRPr="00342A2D">
        <w:rPr>
          <w:sz w:val="28"/>
          <w:szCs w:val="28"/>
        </w:rPr>
        <w:t xml:space="preserve">           1. </w:t>
      </w:r>
      <w:r>
        <w:rPr>
          <w:sz w:val="28"/>
          <w:szCs w:val="28"/>
        </w:rPr>
        <w:t>О</w:t>
      </w:r>
      <w:r w:rsidRPr="00342A2D">
        <w:rPr>
          <w:sz w:val="28"/>
          <w:szCs w:val="28"/>
        </w:rPr>
        <w:t xml:space="preserve">тчет главы муниципального образования </w:t>
      </w:r>
      <w:r>
        <w:rPr>
          <w:sz w:val="28"/>
          <w:szCs w:val="28"/>
        </w:rPr>
        <w:t xml:space="preserve">Новочеркасский сельсовет </w:t>
      </w:r>
      <w:r w:rsidRPr="00342A2D">
        <w:rPr>
          <w:sz w:val="28"/>
          <w:szCs w:val="28"/>
        </w:rPr>
        <w:t>Саракташск</w:t>
      </w:r>
      <w:r>
        <w:rPr>
          <w:sz w:val="28"/>
          <w:szCs w:val="28"/>
        </w:rPr>
        <w:t>ого</w:t>
      </w:r>
      <w:r w:rsidRPr="00342A2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342A2D">
        <w:rPr>
          <w:sz w:val="28"/>
          <w:szCs w:val="28"/>
        </w:rPr>
        <w:t xml:space="preserve"> Оренбургской области </w:t>
      </w:r>
      <w:r>
        <w:rPr>
          <w:sz w:val="28"/>
          <w:szCs w:val="28"/>
        </w:rPr>
        <w:t>Суюндукова Нура Фаткулбаяновича</w:t>
      </w:r>
      <w:r w:rsidRPr="00342A2D">
        <w:rPr>
          <w:sz w:val="28"/>
          <w:szCs w:val="28"/>
        </w:rPr>
        <w:t xml:space="preserve"> о результатах своей деятельности, деятельности администрации </w:t>
      </w:r>
      <w:r>
        <w:rPr>
          <w:sz w:val="28"/>
          <w:szCs w:val="28"/>
        </w:rPr>
        <w:t>сельсовета</w:t>
      </w:r>
      <w:r w:rsidRPr="00342A2D">
        <w:rPr>
          <w:sz w:val="28"/>
          <w:szCs w:val="28"/>
        </w:rPr>
        <w:t xml:space="preserve">, в том числе о решении вопросов, поставленных Советом депутатов </w:t>
      </w:r>
      <w:r>
        <w:rPr>
          <w:sz w:val="28"/>
          <w:szCs w:val="28"/>
        </w:rPr>
        <w:t>сельсовета</w:t>
      </w:r>
      <w:r w:rsidRPr="00342A2D">
        <w:rPr>
          <w:sz w:val="28"/>
          <w:szCs w:val="28"/>
        </w:rPr>
        <w:t xml:space="preserve"> за 202</w:t>
      </w:r>
      <w:r w:rsidR="00987F30">
        <w:rPr>
          <w:sz w:val="28"/>
          <w:szCs w:val="28"/>
        </w:rPr>
        <w:t>4</w:t>
      </w:r>
      <w:r w:rsidRPr="00342A2D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принять к сведению </w:t>
      </w:r>
      <w:r w:rsidRPr="00342A2D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342A2D">
        <w:rPr>
          <w:sz w:val="28"/>
          <w:szCs w:val="28"/>
        </w:rPr>
        <w:t>рилагается).</w:t>
      </w:r>
    </w:p>
    <w:p w:rsidR="009979F3" w:rsidRPr="00F2155A" w:rsidRDefault="009979F3" w:rsidP="009979F3">
      <w:pPr>
        <w:jc w:val="both"/>
        <w:rPr>
          <w:sz w:val="28"/>
          <w:szCs w:val="28"/>
        </w:rPr>
      </w:pPr>
    </w:p>
    <w:p w:rsidR="009979F3" w:rsidRDefault="009979F3" w:rsidP="009979F3">
      <w:pPr>
        <w:jc w:val="both"/>
        <w:rPr>
          <w:sz w:val="28"/>
          <w:szCs w:val="28"/>
        </w:rPr>
      </w:pPr>
      <w:r w:rsidRPr="00342A2D">
        <w:rPr>
          <w:sz w:val="28"/>
          <w:szCs w:val="28"/>
        </w:rPr>
        <w:t xml:space="preserve">           2. </w:t>
      </w:r>
      <w:r>
        <w:rPr>
          <w:sz w:val="28"/>
          <w:szCs w:val="28"/>
        </w:rPr>
        <w:t>Работу главы муниципального образования Новочеркасский сельсовет Саракташского района Оренбургской области признать удовлетворительной</w:t>
      </w:r>
      <w:r w:rsidRPr="00342A2D">
        <w:rPr>
          <w:sz w:val="28"/>
          <w:szCs w:val="28"/>
        </w:rPr>
        <w:t>.</w:t>
      </w:r>
    </w:p>
    <w:p w:rsidR="009979F3" w:rsidRPr="00F2155A" w:rsidRDefault="009979F3" w:rsidP="009979F3">
      <w:pPr>
        <w:jc w:val="both"/>
        <w:rPr>
          <w:sz w:val="28"/>
          <w:szCs w:val="28"/>
        </w:rPr>
      </w:pPr>
    </w:p>
    <w:p w:rsidR="000A254F" w:rsidRDefault="000A254F" w:rsidP="001F67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Контроль за исполнением настоящего решения </w:t>
      </w:r>
      <w:r w:rsidR="00246066">
        <w:rPr>
          <w:sz w:val="28"/>
          <w:szCs w:val="28"/>
        </w:rPr>
        <w:t>оставляю за собой.</w:t>
      </w:r>
    </w:p>
    <w:p w:rsidR="009979F3" w:rsidRDefault="009979F3" w:rsidP="001F6705">
      <w:pPr>
        <w:jc w:val="both"/>
        <w:rPr>
          <w:sz w:val="28"/>
          <w:szCs w:val="28"/>
        </w:rPr>
      </w:pPr>
    </w:p>
    <w:p w:rsidR="000A254F" w:rsidRDefault="000A254F" w:rsidP="00AB2D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Настоящее решение вступает в силу со дня подписания, подлежит обнародованию на территории сельского поселения и размещению на официальном сайте администрации</w:t>
      </w:r>
      <w:r w:rsidR="001F6705" w:rsidRPr="004F1B0D">
        <w:rPr>
          <w:color w:val="000000"/>
          <w:sz w:val="28"/>
          <w:szCs w:val="28"/>
        </w:rPr>
        <w:t xml:space="preserve"> муниципального образования Новочеркасский сельсовет Саракташского района Оренбургской области</w:t>
      </w:r>
      <w:r>
        <w:rPr>
          <w:sz w:val="28"/>
          <w:szCs w:val="28"/>
        </w:rPr>
        <w:t>.</w:t>
      </w:r>
    </w:p>
    <w:p w:rsidR="000A254F" w:rsidRPr="00E538FA" w:rsidRDefault="000A254F" w:rsidP="001F6705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  <w:highlight w:val="yellow"/>
        </w:rPr>
      </w:pPr>
    </w:p>
    <w:p w:rsidR="000A254F" w:rsidRDefault="000A254F" w:rsidP="001F6705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  <w:highlight w:val="yellow"/>
        </w:rPr>
      </w:pPr>
    </w:p>
    <w:p w:rsidR="000A254F" w:rsidRPr="00E538FA" w:rsidRDefault="000A254F" w:rsidP="001F6705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  <w:highlight w:val="yellow"/>
        </w:rPr>
      </w:pPr>
    </w:p>
    <w:tbl>
      <w:tblPr>
        <w:tblW w:w="0" w:type="auto"/>
        <w:tblLook w:val="01E0"/>
      </w:tblPr>
      <w:tblGrid>
        <w:gridCol w:w="9474"/>
      </w:tblGrid>
      <w:tr w:rsidR="000A254F" w:rsidRPr="00E538FA">
        <w:tc>
          <w:tcPr>
            <w:tcW w:w="9571" w:type="dxa"/>
          </w:tcPr>
          <w:p w:rsidR="000A254F" w:rsidRPr="00A70E2A" w:rsidRDefault="000A254F" w:rsidP="001F67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A4AC8"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  <w:r w:rsidRPr="00A70E2A">
              <w:rPr>
                <w:rFonts w:ascii="Times New Roman" w:hAnsi="Times New Roman"/>
                <w:sz w:val="28"/>
                <w:szCs w:val="28"/>
              </w:rPr>
              <w:t xml:space="preserve">депутатов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0E2A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0A254F" w:rsidRPr="00B74106" w:rsidRDefault="000A254F" w:rsidP="001F6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Новочеркасск</w:t>
            </w:r>
            <w:r w:rsidR="00132CC1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сельсовет</w:t>
            </w:r>
            <w:r w:rsidR="00132CC1">
              <w:rPr>
                <w:sz w:val="28"/>
                <w:szCs w:val="28"/>
              </w:rPr>
              <w:t>а                                                              Г.Е.Матвеев</w:t>
            </w:r>
            <w:r w:rsidRPr="00460CA1"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                                </w:t>
            </w:r>
            <w:r w:rsidRPr="00460CA1">
              <w:rPr>
                <w:sz w:val="28"/>
                <w:szCs w:val="28"/>
              </w:rPr>
              <w:t xml:space="preserve">        </w:t>
            </w:r>
          </w:p>
        </w:tc>
      </w:tr>
    </w:tbl>
    <w:p w:rsidR="00680A74" w:rsidRDefault="00680A74" w:rsidP="001F6705">
      <w:pPr>
        <w:jc w:val="right"/>
        <w:rPr>
          <w:sz w:val="28"/>
        </w:rPr>
      </w:pPr>
    </w:p>
    <w:p w:rsidR="009979F3" w:rsidRDefault="009979F3" w:rsidP="001F6705">
      <w:pPr>
        <w:jc w:val="right"/>
        <w:rPr>
          <w:sz w:val="28"/>
        </w:rPr>
      </w:pPr>
    </w:p>
    <w:p w:rsidR="009979F3" w:rsidRDefault="009979F3" w:rsidP="001F6705">
      <w:pPr>
        <w:jc w:val="right"/>
        <w:rPr>
          <w:sz w:val="28"/>
        </w:rPr>
      </w:pPr>
    </w:p>
    <w:p w:rsidR="009979F3" w:rsidRDefault="009979F3" w:rsidP="001F6705">
      <w:pPr>
        <w:jc w:val="right"/>
        <w:rPr>
          <w:sz w:val="28"/>
        </w:rPr>
      </w:pPr>
    </w:p>
    <w:p w:rsidR="009979F3" w:rsidRDefault="009979F3" w:rsidP="001F6705">
      <w:pPr>
        <w:jc w:val="right"/>
        <w:rPr>
          <w:sz w:val="28"/>
        </w:rPr>
      </w:pPr>
    </w:p>
    <w:p w:rsidR="009979F3" w:rsidRDefault="009979F3" w:rsidP="001F6705">
      <w:pPr>
        <w:jc w:val="right"/>
        <w:rPr>
          <w:sz w:val="28"/>
        </w:rPr>
      </w:pPr>
    </w:p>
    <w:p w:rsidR="009979F3" w:rsidRDefault="009979F3" w:rsidP="001F6705">
      <w:pPr>
        <w:jc w:val="right"/>
        <w:rPr>
          <w:sz w:val="28"/>
        </w:rPr>
      </w:pPr>
    </w:p>
    <w:p w:rsidR="009979F3" w:rsidRDefault="009979F3" w:rsidP="001F6705">
      <w:pPr>
        <w:jc w:val="right"/>
        <w:rPr>
          <w:sz w:val="28"/>
        </w:rPr>
      </w:pPr>
    </w:p>
    <w:p w:rsidR="009979F3" w:rsidRDefault="009979F3" w:rsidP="001F6705">
      <w:pPr>
        <w:jc w:val="right"/>
        <w:rPr>
          <w:sz w:val="28"/>
        </w:rPr>
      </w:pPr>
    </w:p>
    <w:p w:rsidR="009979F3" w:rsidRDefault="009979F3" w:rsidP="001F6705">
      <w:pPr>
        <w:jc w:val="right"/>
        <w:rPr>
          <w:sz w:val="28"/>
        </w:rPr>
      </w:pPr>
    </w:p>
    <w:p w:rsidR="009979F3" w:rsidRDefault="009979F3" w:rsidP="001F6705">
      <w:pPr>
        <w:jc w:val="right"/>
        <w:rPr>
          <w:sz w:val="28"/>
        </w:rPr>
      </w:pPr>
    </w:p>
    <w:p w:rsidR="009979F3" w:rsidRDefault="009979F3" w:rsidP="001F6705">
      <w:pPr>
        <w:jc w:val="right"/>
        <w:rPr>
          <w:sz w:val="28"/>
        </w:rPr>
      </w:pPr>
    </w:p>
    <w:p w:rsidR="009979F3" w:rsidRDefault="009979F3" w:rsidP="001F6705">
      <w:pPr>
        <w:jc w:val="right"/>
        <w:rPr>
          <w:sz w:val="28"/>
        </w:rPr>
      </w:pPr>
    </w:p>
    <w:p w:rsidR="009979F3" w:rsidRDefault="009979F3" w:rsidP="001F6705">
      <w:pPr>
        <w:jc w:val="right"/>
        <w:rPr>
          <w:sz w:val="28"/>
        </w:rPr>
      </w:pPr>
    </w:p>
    <w:p w:rsidR="009979F3" w:rsidRDefault="009979F3" w:rsidP="001F6705">
      <w:pPr>
        <w:jc w:val="right"/>
        <w:rPr>
          <w:sz w:val="28"/>
        </w:rPr>
      </w:pPr>
    </w:p>
    <w:p w:rsidR="009979F3" w:rsidRDefault="009979F3" w:rsidP="001F6705">
      <w:pPr>
        <w:jc w:val="right"/>
        <w:rPr>
          <w:sz w:val="28"/>
        </w:rPr>
      </w:pPr>
    </w:p>
    <w:p w:rsidR="009979F3" w:rsidRDefault="009979F3" w:rsidP="001F6705">
      <w:pPr>
        <w:jc w:val="right"/>
        <w:rPr>
          <w:sz w:val="28"/>
        </w:rPr>
      </w:pPr>
    </w:p>
    <w:p w:rsidR="009979F3" w:rsidRDefault="009979F3" w:rsidP="001F6705">
      <w:pPr>
        <w:jc w:val="right"/>
        <w:rPr>
          <w:sz w:val="28"/>
        </w:rPr>
      </w:pPr>
    </w:p>
    <w:p w:rsidR="009979F3" w:rsidRDefault="009979F3" w:rsidP="001F6705">
      <w:pPr>
        <w:jc w:val="right"/>
        <w:rPr>
          <w:sz w:val="28"/>
        </w:rPr>
      </w:pPr>
    </w:p>
    <w:p w:rsidR="009979F3" w:rsidRDefault="009979F3" w:rsidP="001F6705">
      <w:pPr>
        <w:jc w:val="right"/>
        <w:rPr>
          <w:sz w:val="28"/>
        </w:rPr>
      </w:pPr>
    </w:p>
    <w:p w:rsidR="009979F3" w:rsidRDefault="009979F3" w:rsidP="001F6705">
      <w:pPr>
        <w:jc w:val="right"/>
        <w:rPr>
          <w:sz w:val="28"/>
        </w:rPr>
      </w:pPr>
    </w:p>
    <w:p w:rsidR="009979F3" w:rsidRDefault="009979F3" w:rsidP="001F6705">
      <w:pPr>
        <w:jc w:val="right"/>
        <w:rPr>
          <w:sz w:val="28"/>
        </w:rPr>
      </w:pPr>
    </w:p>
    <w:p w:rsidR="009979F3" w:rsidRDefault="009979F3" w:rsidP="001F6705">
      <w:pPr>
        <w:jc w:val="right"/>
        <w:rPr>
          <w:sz w:val="28"/>
        </w:rPr>
      </w:pPr>
    </w:p>
    <w:p w:rsidR="009979F3" w:rsidRDefault="009979F3" w:rsidP="001F6705">
      <w:pPr>
        <w:jc w:val="right"/>
        <w:rPr>
          <w:sz w:val="28"/>
        </w:rPr>
      </w:pPr>
    </w:p>
    <w:p w:rsidR="009979F3" w:rsidRDefault="009979F3" w:rsidP="001F6705">
      <w:pPr>
        <w:jc w:val="right"/>
        <w:rPr>
          <w:sz w:val="28"/>
        </w:rPr>
      </w:pPr>
    </w:p>
    <w:p w:rsidR="009979F3" w:rsidRDefault="009979F3" w:rsidP="001F6705">
      <w:pPr>
        <w:jc w:val="right"/>
        <w:rPr>
          <w:sz w:val="28"/>
        </w:rPr>
      </w:pPr>
    </w:p>
    <w:p w:rsidR="009979F3" w:rsidRDefault="009979F3" w:rsidP="001F6705">
      <w:pPr>
        <w:jc w:val="right"/>
        <w:rPr>
          <w:sz w:val="28"/>
        </w:rPr>
      </w:pPr>
    </w:p>
    <w:p w:rsidR="009979F3" w:rsidRDefault="009979F3" w:rsidP="001F6705">
      <w:pPr>
        <w:jc w:val="right"/>
        <w:rPr>
          <w:sz w:val="28"/>
        </w:rPr>
      </w:pPr>
    </w:p>
    <w:p w:rsidR="009979F3" w:rsidRDefault="009979F3" w:rsidP="001F6705">
      <w:pPr>
        <w:jc w:val="right"/>
        <w:rPr>
          <w:sz w:val="28"/>
        </w:rPr>
      </w:pPr>
    </w:p>
    <w:p w:rsidR="009979F3" w:rsidRDefault="009979F3" w:rsidP="001F6705">
      <w:pPr>
        <w:jc w:val="right"/>
        <w:rPr>
          <w:sz w:val="28"/>
        </w:rPr>
      </w:pPr>
    </w:p>
    <w:p w:rsidR="009979F3" w:rsidRDefault="009979F3" w:rsidP="001F6705">
      <w:pPr>
        <w:jc w:val="right"/>
        <w:rPr>
          <w:sz w:val="28"/>
        </w:rPr>
      </w:pPr>
    </w:p>
    <w:p w:rsidR="00CE38C9" w:rsidRDefault="00CE38C9" w:rsidP="001F6705">
      <w:pPr>
        <w:jc w:val="right"/>
        <w:rPr>
          <w:sz w:val="28"/>
        </w:rPr>
      </w:pPr>
    </w:p>
    <w:p w:rsidR="00CE38C9" w:rsidRDefault="00CE38C9" w:rsidP="001F6705">
      <w:pPr>
        <w:jc w:val="right"/>
        <w:rPr>
          <w:sz w:val="28"/>
        </w:rPr>
      </w:pPr>
    </w:p>
    <w:p w:rsidR="00CE38C9" w:rsidRDefault="00CE38C9" w:rsidP="001F6705">
      <w:pPr>
        <w:jc w:val="right"/>
        <w:rPr>
          <w:sz w:val="28"/>
        </w:rPr>
      </w:pPr>
    </w:p>
    <w:p w:rsidR="00CE38C9" w:rsidRDefault="00CE38C9" w:rsidP="001F6705">
      <w:pPr>
        <w:jc w:val="right"/>
        <w:rPr>
          <w:sz w:val="28"/>
        </w:rPr>
      </w:pPr>
    </w:p>
    <w:p w:rsidR="00CE38C9" w:rsidRDefault="00CE38C9" w:rsidP="001F6705">
      <w:pPr>
        <w:jc w:val="right"/>
        <w:rPr>
          <w:sz w:val="28"/>
        </w:rPr>
      </w:pPr>
    </w:p>
    <w:p w:rsidR="00CE38C9" w:rsidRDefault="00CE38C9" w:rsidP="001F6705">
      <w:pPr>
        <w:jc w:val="right"/>
        <w:rPr>
          <w:sz w:val="28"/>
        </w:rPr>
      </w:pPr>
    </w:p>
    <w:p w:rsidR="00CE38C9" w:rsidRDefault="00CE38C9" w:rsidP="001F6705">
      <w:pPr>
        <w:jc w:val="right"/>
        <w:rPr>
          <w:sz w:val="28"/>
        </w:rPr>
      </w:pPr>
    </w:p>
    <w:p w:rsidR="00CE38C9" w:rsidRDefault="00CE38C9" w:rsidP="001F6705">
      <w:pPr>
        <w:jc w:val="right"/>
        <w:rPr>
          <w:sz w:val="28"/>
        </w:rPr>
      </w:pPr>
    </w:p>
    <w:p w:rsidR="00CE38C9" w:rsidRDefault="00CE38C9" w:rsidP="00CE38C9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E38C9" w:rsidRDefault="00CE38C9" w:rsidP="00CE38C9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4C5B5E" w:rsidRDefault="00CE38C9" w:rsidP="00CE38C9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Новочеркасского сельсовета</w:t>
      </w:r>
    </w:p>
    <w:p w:rsidR="004C5B5E" w:rsidRDefault="004C5B5E" w:rsidP="00CE38C9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Саракташского района</w:t>
      </w:r>
    </w:p>
    <w:p w:rsidR="00CE38C9" w:rsidRDefault="004C5B5E" w:rsidP="00CE38C9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  <w:r w:rsidR="00CE38C9">
        <w:rPr>
          <w:sz w:val="28"/>
          <w:szCs w:val="28"/>
        </w:rPr>
        <w:t xml:space="preserve"> </w:t>
      </w:r>
    </w:p>
    <w:p w:rsidR="00CE38C9" w:rsidRDefault="004C5B5E" w:rsidP="00CE38C9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от 2</w:t>
      </w:r>
      <w:r w:rsidR="00987F30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BD7FCB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BD7FCB">
        <w:rPr>
          <w:sz w:val="28"/>
          <w:szCs w:val="28"/>
        </w:rPr>
        <w:t>5</w:t>
      </w:r>
      <w:r w:rsidR="00CE38C9">
        <w:rPr>
          <w:sz w:val="28"/>
          <w:szCs w:val="28"/>
        </w:rPr>
        <w:t xml:space="preserve"> № 1</w:t>
      </w:r>
      <w:r w:rsidR="00987F30">
        <w:rPr>
          <w:sz w:val="28"/>
          <w:szCs w:val="28"/>
        </w:rPr>
        <w:t>97</w:t>
      </w:r>
    </w:p>
    <w:p w:rsidR="00CE38C9" w:rsidRDefault="00CE38C9" w:rsidP="00CE38C9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CE38C9" w:rsidRDefault="00CE38C9" w:rsidP="00CE38C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342A2D">
        <w:rPr>
          <w:sz w:val="28"/>
          <w:szCs w:val="28"/>
        </w:rPr>
        <w:t xml:space="preserve">тчет </w:t>
      </w:r>
    </w:p>
    <w:p w:rsidR="00CE38C9" w:rsidRDefault="00CE38C9" w:rsidP="00CE38C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42A2D">
        <w:rPr>
          <w:sz w:val="28"/>
          <w:szCs w:val="28"/>
        </w:rPr>
        <w:t xml:space="preserve">главы муниципального образования </w:t>
      </w:r>
      <w:r>
        <w:rPr>
          <w:sz w:val="28"/>
          <w:szCs w:val="28"/>
        </w:rPr>
        <w:t xml:space="preserve">Новочеркасский сельсовет </w:t>
      </w:r>
      <w:r w:rsidRPr="00342A2D">
        <w:rPr>
          <w:sz w:val="28"/>
          <w:szCs w:val="28"/>
        </w:rPr>
        <w:t>Саракташск</w:t>
      </w:r>
      <w:r>
        <w:rPr>
          <w:sz w:val="28"/>
          <w:szCs w:val="28"/>
        </w:rPr>
        <w:t>ого</w:t>
      </w:r>
      <w:r w:rsidRPr="00342A2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342A2D">
        <w:rPr>
          <w:sz w:val="28"/>
          <w:szCs w:val="28"/>
        </w:rPr>
        <w:t xml:space="preserve"> Оренбургской области </w:t>
      </w:r>
      <w:r>
        <w:rPr>
          <w:sz w:val="28"/>
          <w:szCs w:val="28"/>
        </w:rPr>
        <w:t>Суюндукова Нура Фаткулбаяновича</w:t>
      </w:r>
      <w:r w:rsidRPr="00342A2D">
        <w:rPr>
          <w:sz w:val="28"/>
          <w:szCs w:val="28"/>
        </w:rPr>
        <w:t xml:space="preserve"> о результатах своей деятельности, деятельности администрации </w:t>
      </w:r>
      <w:r>
        <w:rPr>
          <w:sz w:val="28"/>
          <w:szCs w:val="28"/>
        </w:rPr>
        <w:t>сельсовета</w:t>
      </w:r>
      <w:r w:rsidRPr="00342A2D">
        <w:rPr>
          <w:sz w:val="28"/>
          <w:szCs w:val="28"/>
        </w:rPr>
        <w:t xml:space="preserve">, в том числе о решении вопросов, поставленных Советом депутатов </w:t>
      </w:r>
      <w:r>
        <w:rPr>
          <w:sz w:val="28"/>
          <w:szCs w:val="28"/>
        </w:rPr>
        <w:t>сельсовета</w:t>
      </w:r>
      <w:r w:rsidRPr="00342A2D">
        <w:rPr>
          <w:sz w:val="28"/>
          <w:szCs w:val="28"/>
        </w:rPr>
        <w:t xml:space="preserve"> за 202</w:t>
      </w:r>
      <w:r w:rsidR="00BD7FCB">
        <w:rPr>
          <w:sz w:val="28"/>
          <w:szCs w:val="28"/>
        </w:rPr>
        <w:t>4</w:t>
      </w:r>
      <w:r w:rsidRPr="00342A2D">
        <w:rPr>
          <w:sz w:val="28"/>
          <w:szCs w:val="28"/>
        </w:rPr>
        <w:t xml:space="preserve"> год</w:t>
      </w:r>
    </w:p>
    <w:p w:rsidR="00CE38C9" w:rsidRPr="004C5B5E" w:rsidRDefault="00CE38C9" w:rsidP="004C5B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C5B5E" w:rsidRDefault="004C5B5E" w:rsidP="004C5B5E">
      <w:pPr>
        <w:ind w:firstLine="709"/>
        <w:jc w:val="both"/>
        <w:rPr>
          <w:sz w:val="28"/>
          <w:szCs w:val="28"/>
        </w:rPr>
      </w:pPr>
      <w:r w:rsidRPr="004C5B5E">
        <w:rPr>
          <w:sz w:val="28"/>
          <w:szCs w:val="28"/>
        </w:rPr>
        <w:t>Уважаемые депутаты Совета депутатов Новочеркасского  сельсовета! Уважаемые коллеги!</w:t>
      </w:r>
    </w:p>
    <w:p w:rsidR="004C5B5E" w:rsidRPr="00EB5A58" w:rsidRDefault="00EB5A58" w:rsidP="00EB5A58">
      <w:pPr>
        <w:ind w:firstLine="709"/>
        <w:jc w:val="both"/>
        <w:rPr>
          <w:sz w:val="28"/>
          <w:szCs w:val="28"/>
        </w:rPr>
      </w:pPr>
      <w:r w:rsidRPr="00EB5A58">
        <w:rPr>
          <w:sz w:val="28"/>
          <w:szCs w:val="28"/>
        </w:rPr>
        <w:t>Традиционно мы подводим итоги нашей работы в</w:t>
      </w:r>
      <w:r>
        <w:rPr>
          <w:sz w:val="28"/>
          <w:szCs w:val="28"/>
        </w:rPr>
        <w:t xml:space="preserve"> </w:t>
      </w:r>
      <w:r w:rsidR="00210FE4">
        <w:rPr>
          <w:sz w:val="28"/>
          <w:szCs w:val="28"/>
        </w:rPr>
        <w:t>отчетном</w:t>
      </w:r>
      <w:r w:rsidRPr="00EB5A58">
        <w:rPr>
          <w:sz w:val="28"/>
          <w:szCs w:val="28"/>
        </w:rPr>
        <w:t xml:space="preserve"> году. Каждый год имеет свои особенности в постановке задач, определении</w:t>
      </w:r>
      <w:r w:rsidR="00714AA5">
        <w:rPr>
          <w:sz w:val="28"/>
          <w:szCs w:val="28"/>
        </w:rPr>
        <w:t xml:space="preserve"> </w:t>
      </w:r>
      <w:r w:rsidRPr="00EB5A58">
        <w:rPr>
          <w:sz w:val="28"/>
          <w:szCs w:val="28"/>
        </w:rPr>
        <w:t>приоритетов деятельности органов местного самоуправления: 2024 год был</w:t>
      </w:r>
      <w:r w:rsidR="00714AA5">
        <w:rPr>
          <w:sz w:val="28"/>
          <w:szCs w:val="28"/>
        </w:rPr>
        <w:t xml:space="preserve"> </w:t>
      </w:r>
      <w:r w:rsidRPr="00EB5A58">
        <w:rPr>
          <w:sz w:val="28"/>
          <w:szCs w:val="28"/>
        </w:rPr>
        <w:t>непростым. Продолжается специальная военная операция, которая стала</w:t>
      </w:r>
      <w:r w:rsidR="00714AA5">
        <w:rPr>
          <w:sz w:val="28"/>
          <w:szCs w:val="28"/>
        </w:rPr>
        <w:t xml:space="preserve"> </w:t>
      </w:r>
      <w:r w:rsidRPr="00EB5A58">
        <w:rPr>
          <w:sz w:val="28"/>
          <w:szCs w:val="28"/>
        </w:rPr>
        <w:t>определяющим вектором для принятия многих решений, как на уровне страны, так и</w:t>
      </w:r>
      <w:r w:rsidR="00714AA5">
        <w:rPr>
          <w:sz w:val="28"/>
          <w:szCs w:val="28"/>
        </w:rPr>
        <w:t xml:space="preserve"> в нашем поселении</w:t>
      </w:r>
      <w:r w:rsidRPr="00EB5A58">
        <w:rPr>
          <w:sz w:val="28"/>
          <w:szCs w:val="28"/>
        </w:rPr>
        <w:t>. Сегодня оказывается всесторонняя поддержка нашим</w:t>
      </w:r>
      <w:r w:rsidR="00714AA5">
        <w:rPr>
          <w:sz w:val="28"/>
          <w:szCs w:val="28"/>
        </w:rPr>
        <w:t xml:space="preserve"> </w:t>
      </w:r>
      <w:r w:rsidRPr="00EB5A58">
        <w:rPr>
          <w:sz w:val="28"/>
          <w:szCs w:val="28"/>
        </w:rPr>
        <w:t>защитникам и их семьям, работает горячая линия для семей мобилизованных,</w:t>
      </w:r>
      <w:r w:rsidR="00714AA5">
        <w:rPr>
          <w:sz w:val="28"/>
          <w:szCs w:val="28"/>
        </w:rPr>
        <w:t xml:space="preserve"> </w:t>
      </w:r>
      <w:r w:rsidRPr="00EB5A58">
        <w:rPr>
          <w:sz w:val="28"/>
          <w:szCs w:val="28"/>
        </w:rPr>
        <w:t>проводятся акции взаимной поддержки</w:t>
      </w:r>
      <w:r w:rsidR="00FC1DD7">
        <w:rPr>
          <w:sz w:val="28"/>
          <w:szCs w:val="28"/>
        </w:rPr>
        <w:t>, мероприятия патриотической направленности</w:t>
      </w:r>
      <w:r w:rsidRPr="00EB5A58">
        <w:rPr>
          <w:sz w:val="28"/>
          <w:szCs w:val="28"/>
        </w:rPr>
        <w:t>.</w:t>
      </w:r>
    </w:p>
    <w:p w:rsidR="004C5B5E" w:rsidRPr="004C5B5E" w:rsidRDefault="004C5B5E" w:rsidP="004C5B5E">
      <w:pPr>
        <w:ind w:firstLine="709"/>
        <w:jc w:val="both"/>
        <w:rPr>
          <w:sz w:val="28"/>
          <w:szCs w:val="28"/>
        </w:rPr>
      </w:pPr>
      <w:r w:rsidRPr="004C5B5E">
        <w:rPr>
          <w:sz w:val="28"/>
          <w:szCs w:val="28"/>
        </w:rPr>
        <w:t>Отчет главы муниципального образования дает возможность провести анализ проделанной работы, отметить положительную динамику, критически посмотреть на нерешенные вопросы, определить пути дальнейшего развития сельского поселения.</w:t>
      </w:r>
    </w:p>
    <w:p w:rsidR="004C5B5E" w:rsidRPr="004C5B5E" w:rsidRDefault="004C5B5E" w:rsidP="004C5B5E">
      <w:pPr>
        <w:ind w:firstLine="709"/>
        <w:jc w:val="both"/>
        <w:rPr>
          <w:sz w:val="28"/>
          <w:szCs w:val="28"/>
        </w:rPr>
      </w:pPr>
      <w:r w:rsidRPr="004C5B5E">
        <w:rPr>
          <w:sz w:val="28"/>
          <w:szCs w:val="28"/>
        </w:rPr>
        <w:t xml:space="preserve"> Деятельность администрации сельсовета осуществлялась в соответствии с Положением об администрации.</w:t>
      </w:r>
    </w:p>
    <w:p w:rsidR="004C5B5E" w:rsidRPr="004C5B5E" w:rsidRDefault="004C5B5E" w:rsidP="004C5B5E">
      <w:pPr>
        <w:ind w:firstLine="709"/>
        <w:jc w:val="both"/>
        <w:rPr>
          <w:sz w:val="28"/>
          <w:szCs w:val="28"/>
        </w:rPr>
      </w:pPr>
      <w:r w:rsidRPr="004C5B5E">
        <w:rPr>
          <w:sz w:val="28"/>
          <w:szCs w:val="28"/>
        </w:rPr>
        <w:t>В целях решения непосредственно населением вопросов местного значения в апреле 202</w:t>
      </w:r>
      <w:r w:rsidR="00FC1DD7">
        <w:rPr>
          <w:sz w:val="28"/>
          <w:szCs w:val="28"/>
        </w:rPr>
        <w:t>4</w:t>
      </w:r>
      <w:r w:rsidRPr="004C5B5E">
        <w:rPr>
          <w:sz w:val="28"/>
          <w:szCs w:val="28"/>
        </w:rPr>
        <w:t xml:space="preserve"> года во всех населенных пунктах сельсовета проведены собрания граждан, в которых приняли участие заместители главы  администрации Саракташского района,  сельские  депутаты.</w:t>
      </w:r>
    </w:p>
    <w:p w:rsidR="004C5B5E" w:rsidRPr="004C5B5E" w:rsidRDefault="004C5B5E" w:rsidP="004C5B5E">
      <w:pPr>
        <w:ind w:firstLine="709"/>
        <w:jc w:val="both"/>
        <w:rPr>
          <w:sz w:val="28"/>
          <w:szCs w:val="28"/>
        </w:rPr>
      </w:pPr>
      <w:r w:rsidRPr="004C5B5E">
        <w:rPr>
          <w:sz w:val="28"/>
          <w:szCs w:val="28"/>
        </w:rPr>
        <w:t>При выявлении приоритетных направлений для формирования инициативных проекто</w:t>
      </w:r>
      <w:r w:rsidR="005D17C2">
        <w:rPr>
          <w:sz w:val="28"/>
          <w:szCs w:val="28"/>
        </w:rPr>
        <w:t>в проведен  опрос граждан в селах Красногор и Новочеркасск</w:t>
      </w:r>
      <w:r w:rsidRPr="004C5B5E">
        <w:rPr>
          <w:sz w:val="28"/>
          <w:szCs w:val="28"/>
        </w:rPr>
        <w:t>.</w:t>
      </w:r>
    </w:p>
    <w:p w:rsidR="004C5B5E" w:rsidRPr="004C5B5E" w:rsidRDefault="004C5B5E" w:rsidP="004C5B5E">
      <w:pPr>
        <w:ind w:firstLine="709"/>
        <w:jc w:val="both"/>
        <w:rPr>
          <w:sz w:val="28"/>
          <w:szCs w:val="28"/>
        </w:rPr>
      </w:pPr>
      <w:r w:rsidRPr="004C5B5E">
        <w:rPr>
          <w:sz w:val="28"/>
          <w:szCs w:val="28"/>
        </w:rPr>
        <w:t xml:space="preserve">Выстраивать эффективную систему обратной связи с населением администрации Новочеркасского сельсовета помогают старосты сёл, действующие в четырех населенных пунктах сельсовета. Старосты сёл являются «проводниками» гражданской активности местных жителей. </w:t>
      </w:r>
    </w:p>
    <w:p w:rsidR="004C5B5E" w:rsidRPr="003C4452" w:rsidRDefault="004C5B5E" w:rsidP="004C5B5E">
      <w:pPr>
        <w:ind w:firstLine="709"/>
        <w:jc w:val="both"/>
        <w:rPr>
          <w:sz w:val="28"/>
          <w:szCs w:val="28"/>
        </w:rPr>
      </w:pPr>
      <w:r w:rsidRPr="004C5B5E">
        <w:rPr>
          <w:sz w:val="28"/>
          <w:szCs w:val="28"/>
        </w:rPr>
        <w:t xml:space="preserve">Работа с заявлениями и обращениями граждан – неотъемлемая часть </w:t>
      </w:r>
      <w:r w:rsidRPr="003C4452">
        <w:rPr>
          <w:sz w:val="28"/>
          <w:szCs w:val="28"/>
        </w:rPr>
        <w:t>ежедневной работы администрации сельсовета. В 202</w:t>
      </w:r>
      <w:r w:rsidR="00AF73B4" w:rsidRPr="003C4452">
        <w:rPr>
          <w:sz w:val="28"/>
          <w:szCs w:val="28"/>
        </w:rPr>
        <w:t>4</w:t>
      </w:r>
      <w:r w:rsidRPr="003C4452">
        <w:rPr>
          <w:sz w:val="28"/>
          <w:szCs w:val="28"/>
        </w:rPr>
        <w:t xml:space="preserve"> году в администрацию обратились </w:t>
      </w:r>
      <w:r w:rsidR="00AF73B4" w:rsidRPr="003C4452">
        <w:rPr>
          <w:sz w:val="28"/>
          <w:szCs w:val="28"/>
        </w:rPr>
        <w:t>960</w:t>
      </w:r>
      <w:r w:rsidRPr="003C4452">
        <w:rPr>
          <w:sz w:val="28"/>
          <w:szCs w:val="28"/>
        </w:rPr>
        <w:t xml:space="preserve"> человек по во</w:t>
      </w:r>
      <w:r w:rsidR="00AF73B4" w:rsidRPr="003C4452">
        <w:rPr>
          <w:sz w:val="28"/>
          <w:szCs w:val="28"/>
        </w:rPr>
        <w:t>просам различной направленности</w:t>
      </w:r>
      <w:r w:rsidRPr="003C4452">
        <w:rPr>
          <w:sz w:val="28"/>
          <w:szCs w:val="28"/>
        </w:rPr>
        <w:t>.</w:t>
      </w:r>
    </w:p>
    <w:p w:rsidR="004C5B5E" w:rsidRPr="003C4452" w:rsidRDefault="004C5B5E" w:rsidP="004C5B5E">
      <w:pPr>
        <w:ind w:firstLine="709"/>
        <w:jc w:val="both"/>
        <w:rPr>
          <w:sz w:val="28"/>
          <w:szCs w:val="28"/>
        </w:rPr>
      </w:pPr>
      <w:r w:rsidRPr="003C4452">
        <w:rPr>
          <w:sz w:val="28"/>
          <w:szCs w:val="28"/>
        </w:rPr>
        <w:lastRenderedPageBreak/>
        <w:t xml:space="preserve">Основным источником информации о жителях муниципального образования являются данные похозяйственных книг. </w:t>
      </w:r>
    </w:p>
    <w:p w:rsidR="004C5B5E" w:rsidRPr="003C4452" w:rsidRDefault="004C5B5E" w:rsidP="004C5B5E">
      <w:pPr>
        <w:ind w:firstLine="709"/>
        <w:jc w:val="both"/>
        <w:rPr>
          <w:sz w:val="28"/>
          <w:szCs w:val="28"/>
        </w:rPr>
      </w:pPr>
      <w:r w:rsidRPr="003C4452">
        <w:rPr>
          <w:sz w:val="28"/>
          <w:szCs w:val="28"/>
        </w:rPr>
        <w:t>По итогам 202</w:t>
      </w:r>
      <w:r w:rsidR="00AF73B4" w:rsidRPr="003C4452">
        <w:rPr>
          <w:sz w:val="28"/>
          <w:szCs w:val="28"/>
        </w:rPr>
        <w:t>4</w:t>
      </w:r>
      <w:r w:rsidRPr="003C4452">
        <w:rPr>
          <w:sz w:val="28"/>
          <w:szCs w:val="28"/>
        </w:rPr>
        <w:t xml:space="preserve"> года выдано выписок из  похозяйственных книг всего: 22</w:t>
      </w:r>
      <w:r w:rsidR="003C4452" w:rsidRPr="003C4452">
        <w:rPr>
          <w:sz w:val="28"/>
          <w:szCs w:val="28"/>
        </w:rPr>
        <w:t xml:space="preserve"> шт., в т.ч.  о составе семьи –439</w:t>
      </w:r>
      <w:r w:rsidRPr="003C4452">
        <w:rPr>
          <w:sz w:val="28"/>
          <w:szCs w:val="28"/>
        </w:rPr>
        <w:t xml:space="preserve"> , о ЛПХ - </w:t>
      </w:r>
      <w:r w:rsidR="003C4452" w:rsidRPr="003C4452">
        <w:rPr>
          <w:sz w:val="28"/>
          <w:szCs w:val="28"/>
        </w:rPr>
        <w:t>198</w:t>
      </w:r>
      <w:r w:rsidRPr="003C4452">
        <w:rPr>
          <w:sz w:val="28"/>
          <w:szCs w:val="28"/>
        </w:rPr>
        <w:t>.</w:t>
      </w:r>
    </w:p>
    <w:p w:rsidR="004C5B5E" w:rsidRPr="004C5B5E" w:rsidRDefault="00AF73B4" w:rsidP="004C5B5E">
      <w:pPr>
        <w:ind w:firstLine="709"/>
        <w:jc w:val="both"/>
        <w:rPr>
          <w:sz w:val="28"/>
          <w:szCs w:val="28"/>
        </w:rPr>
      </w:pPr>
      <w:r w:rsidRPr="003C4452">
        <w:rPr>
          <w:sz w:val="28"/>
          <w:szCs w:val="28"/>
        </w:rPr>
        <w:t>С</w:t>
      </w:r>
      <w:r w:rsidR="00420E05" w:rsidRPr="003C4452">
        <w:rPr>
          <w:sz w:val="28"/>
          <w:szCs w:val="28"/>
        </w:rPr>
        <w:t xml:space="preserve"> января</w:t>
      </w:r>
      <w:r w:rsidR="004C5B5E" w:rsidRPr="003C4452">
        <w:rPr>
          <w:sz w:val="28"/>
          <w:szCs w:val="28"/>
        </w:rPr>
        <w:t xml:space="preserve"> 2024 года ведение учета личных подсобных хозяйств (ЛПХ)</w:t>
      </w:r>
      <w:r w:rsidR="004C5B5E" w:rsidRPr="004C5B5E">
        <w:rPr>
          <w:sz w:val="28"/>
          <w:szCs w:val="28"/>
        </w:rPr>
        <w:t xml:space="preserve"> </w:t>
      </w:r>
      <w:r w:rsidR="00420E05">
        <w:rPr>
          <w:sz w:val="28"/>
          <w:szCs w:val="28"/>
        </w:rPr>
        <w:t xml:space="preserve">производится </w:t>
      </w:r>
      <w:r w:rsidR="004C5B5E" w:rsidRPr="004C5B5E">
        <w:rPr>
          <w:sz w:val="28"/>
          <w:szCs w:val="28"/>
        </w:rPr>
        <w:t>в книгах в электронной форме с исп</w:t>
      </w:r>
      <w:r w:rsidR="00420E05">
        <w:rPr>
          <w:sz w:val="28"/>
          <w:szCs w:val="28"/>
        </w:rPr>
        <w:t>ользованием комплексной информа</w:t>
      </w:r>
      <w:r w:rsidR="004C5B5E" w:rsidRPr="004C5B5E">
        <w:rPr>
          <w:sz w:val="28"/>
          <w:szCs w:val="28"/>
        </w:rPr>
        <w:t xml:space="preserve">ционной системы сбора и обработки специализированной отчетности. </w:t>
      </w:r>
    </w:p>
    <w:p w:rsidR="004C5B5E" w:rsidRPr="004C5B5E" w:rsidRDefault="004C5B5E" w:rsidP="004C5B5E">
      <w:pPr>
        <w:ind w:firstLine="709"/>
        <w:jc w:val="both"/>
        <w:rPr>
          <w:sz w:val="28"/>
          <w:szCs w:val="28"/>
        </w:rPr>
      </w:pPr>
      <w:r w:rsidRPr="004C5B5E">
        <w:rPr>
          <w:sz w:val="28"/>
          <w:szCs w:val="28"/>
        </w:rPr>
        <w:t xml:space="preserve">Работа администрации сельсовета находит свое отражение  на официальном сайте поселения, в официальном сообществе социальной сети «Вконтакте», где размещается актуальная информация о деятельности муниципального образования. </w:t>
      </w:r>
      <w:r w:rsidR="00721556">
        <w:rPr>
          <w:sz w:val="28"/>
          <w:szCs w:val="28"/>
        </w:rPr>
        <w:t>В</w:t>
      </w:r>
      <w:r w:rsidRPr="004C5B5E">
        <w:rPr>
          <w:sz w:val="28"/>
          <w:szCs w:val="28"/>
        </w:rPr>
        <w:t xml:space="preserve"> информационн</w:t>
      </w:r>
      <w:r w:rsidR="00721556">
        <w:rPr>
          <w:sz w:val="28"/>
          <w:szCs w:val="28"/>
        </w:rPr>
        <w:t>ом</w:t>
      </w:r>
      <w:r w:rsidRPr="004C5B5E">
        <w:rPr>
          <w:sz w:val="28"/>
          <w:szCs w:val="28"/>
        </w:rPr>
        <w:t xml:space="preserve"> бюллетен</w:t>
      </w:r>
      <w:r w:rsidR="00721556">
        <w:rPr>
          <w:sz w:val="28"/>
          <w:szCs w:val="28"/>
        </w:rPr>
        <w:t xml:space="preserve">е «Новочеркасский сельсовет» </w:t>
      </w:r>
      <w:r w:rsidRPr="004C5B5E">
        <w:rPr>
          <w:sz w:val="28"/>
          <w:szCs w:val="28"/>
        </w:rPr>
        <w:t xml:space="preserve">обнародуются все принимаемые нормативно правовые акты. </w:t>
      </w:r>
    </w:p>
    <w:p w:rsidR="004C5B5E" w:rsidRPr="004C5B5E" w:rsidRDefault="004C5B5E" w:rsidP="004C5B5E">
      <w:pPr>
        <w:ind w:firstLine="709"/>
        <w:jc w:val="both"/>
        <w:rPr>
          <w:sz w:val="28"/>
          <w:szCs w:val="28"/>
        </w:rPr>
      </w:pPr>
      <w:r w:rsidRPr="004C5B5E">
        <w:rPr>
          <w:sz w:val="28"/>
          <w:szCs w:val="28"/>
        </w:rPr>
        <w:t>Бюджет сельсовета</w:t>
      </w:r>
    </w:p>
    <w:p w:rsidR="004C5B5E" w:rsidRPr="004C5B5E" w:rsidRDefault="004C5B5E" w:rsidP="004C5B5E">
      <w:pPr>
        <w:ind w:firstLine="709"/>
        <w:jc w:val="both"/>
        <w:rPr>
          <w:sz w:val="28"/>
          <w:szCs w:val="28"/>
        </w:rPr>
      </w:pPr>
      <w:r w:rsidRPr="004C5B5E">
        <w:rPr>
          <w:sz w:val="28"/>
          <w:szCs w:val="28"/>
        </w:rPr>
        <w:t>Наши возможности – это наш бюджет, наша экономика.</w:t>
      </w:r>
    </w:p>
    <w:p w:rsidR="004C5B5E" w:rsidRPr="004C5B5E" w:rsidRDefault="004C5B5E" w:rsidP="004C5B5E">
      <w:pPr>
        <w:ind w:firstLine="709"/>
        <w:jc w:val="both"/>
        <w:rPr>
          <w:sz w:val="28"/>
          <w:szCs w:val="28"/>
        </w:rPr>
      </w:pPr>
      <w:r w:rsidRPr="004C5B5E">
        <w:rPr>
          <w:sz w:val="28"/>
          <w:szCs w:val="28"/>
        </w:rPr>
        <w:t xml:space="preserve">От того, насколько активно он пополняется, решаются текущие задачи, определяется судьба дальнейшего развития. </w:t>
      </w:r>
    </w:p>
    <w:p w:rsidR="004C5B5E" w:rsidRPr="004C5B5E" w:rsidRDefault="004C5B5E" w:rsidP="004C5B5E">
      <w:pPr>
        <w:ind w:firstLine="709"/>
        <w:jc w:val="both"/>
        <w:rPr>
          <w:sz w:val="28"/>
          <w:szCs w:val="28"/>
        </w:rPr>
      </w:pPr>
      <w:r w:rsidRPr="004C5B5E">
        <w:rPr>
          <w:sz w:val="28"/>
          <w:szCs w:val="28"/>
        </w:rPr>
        <w:t xml:space="preserve">         Действующим законодательством на местное самоуправление возложен чрезвычайно большой объём социальных, хозяйственных и иных обязательств. Полномочий муниципалитетам передано много, однако в средствах на их реализацию мы ограничены.</w:t>
      </w:r>
    </w:p>
    <w:p w:rsidR="004C5B5E" w:rsidRPr="004C5B5E" w:rsidRDefault="004C5B5E" w:rsidP="004C5B5E">
      <w:pPr>
        <w:ind w:firstLine="709"/>
        <w:jc w:val="both"/>
        <w:rPr>
          <w:sz w:val="28"/>
          <w:szCs w:val="28"/>
        </w:rPr>
      </w:pPr>
      <w:r w:rsidRPr="004C5B5E">
        <w:rPr>
          <w:sz w:val="28"/>
          <w:szCs w:val="28"/>
        </w:rPr>
        <w:t>В целях мобилизации доходов продолжается работа по уточнению отдельных характеристик земельных участков и данных об их правообладателях. Также специалистами администрации ведется активная работа по сокращению задолженности по налогам.</w:t>
      </w:r>
    </w:p>
    <w:p w:rsidR="004C5B5E" w:rsidRPr="001F5887" w:rsidRDefault="004C5B5E" w:rsidP="004C5B5E">
      <w:pPr>
        <w:ind w:firstLine="709"/>
        <w:jc w:val="both"/>
        <w:rPr>
          <w:sz w:val="28"/>
          <w:szCs w:val="28"/>
        </w:rPr>
      </w:pPr>
      <w:r w:rsidRPr="001F5887">
        <w:rPr>
          <w:sz w:val="28"/>
          <w:szCs w:val="28"/>
        </w:rPr>
        <w:t>В 202</w:t>
      </w:r>
      <w:r w:rsidR="00721556" w:rsidRPr="001F5887">
        <w:rPr>
          <w:sz w:val="28"/>
          <w:szCs w:val="28"/>
        </w:rPr>
        <w:t>4</w:t>
      </w:r>
      <w:r w:rsidRPr="001F5887">
        <w:rPr>
          <w:sz w:val="28"/>
          <w:szCs w:val="28"/>
        </w:rPr>
        <w:t xml:space="preserve"> году в доходную часть бюджета сельсовета поступило </w:t>
      </w:r>
      <w:r w:rsidR="005A443D" w:rsidRPr="001F5887">
        <w:rPr>
          <w:sz w:val="28"/>
          <w:szCs w:val="28"/>
        </w:rPr>
        <w:t>35  млн. 272</w:t>
      </w:r>
      <w:r w:rsidRPr="001F5887">
        <w:rPr>
          <w:sz w:val="28"/>
          <w:szCs w:val="28"/>
        </w:rPr>
        <w:t xml:space="preserve"> тысяч  рублей. Объем собственных налоговых и неналоговых доходов в структуре доходов бюджета составил  </w:t>
      </w:r>
      <w:r w:rsidR="008B4F3D" w:rsidRPr="001F5887">
        <w:rPr>
          <w:sz w:val="28"/>
          <w:szCs w:val="28"/>
        </w:rPr>
        <w:t xml:space="preserve">11 млн. 729 </w:t>
      </w:r>
      <w:r w:rsidRPr="001F5887">
        <w:rPr>
          <w:sz w:val="28"/>
          <w:szCs w:val="28"/>
        </w:rPr>
        <w:t xml:space="preserve">тыс. руб. </w:t>
      </w:r>
    </w:p>
    <w:p w:rsidR="004C5B5E" w:rsidRPr="001F5887" w:rsidRDefault="004C5B5E" w:rsidP="004C5B5E">
      <w:pPr>
        <w:ind w:firstLine="709"/>
        <w:jc w:val="both"/>
        <w:rPr>
          <w:sz w:val="28"/>
          <w:szCs w:val="28"/>
        </w:rPr>
      </w:pPr>
      <w:r w:rsidRPr="001F5887">
        <w:rPr>
          <w:sz w:val="28"/>
          <w:szCs w:val="28"/>
        </w:rPr>
        <w:t xml:space="preserve"> Безвозмездные поступления от бюджетов других уровней в бюджет сельсовета составили </w:t>
      </w:r>
      <w:r w:rsidR="008B4F3D" w:rsidRPr="001F5887">
        <w:rPr>
          <w:sz w:val="28"/>
          <w:szCs w:val="28"/>
        </w:rPr>
        <w:t>2</w:t>
      </w:r>
      <w:r w:rsidRPr="001F5887">
        <w:rPr>
          <w:sz w:val="28"/>
          <w:szCs w:val="28"/>
        </w:rPr>
        <w:t xml:space="preserve">2 млн. </w:t>
      </w:r>
      <w:r w:rsidR="008B4F3D" w:rsidRPr="001F5887">
        <w:rPr>
          <w:sz w:val="28"/>
          <w:szCs w:val="28"/>
        </w:rPr>
        <w:t>545</w:t>
      </w:r>
      <w:r w:rsidRPr="001F5887">
        <w:rPr>
          <w:sz w:val="28"/>
          <w:szCs w:val="28"/>
        </w:rPr>
        <w:t xml:space="preserve"> тысяч рублей </w:t>
      </w:r>
    </w:p>
    <w:p w:rsidR="004C5B5E" w:rsidRPr="001F5887" w:rsidRDefault="004C5B5E" w:rsidP="004C5B5E">
      <w:pPr>
        <w:ind w:firstLine="709"/>
        <w:jc w:val="both"/>
        <w:rPr>
          <w:sz w:val="28"/>
          <w:szCs w:val="28"/>
        </w:rPr>
      </w:pPr>
      <w:r w:rsidRPr="001F5887">
        <w:rPr>
          <w:sz w:val="28"/>
          <w:szCs w:val="28"/>
        </w:rPr>
        <w:t xml:space="preserve">Исполнение расходной части бюджета составило </w:t>
      </w:r>
      <w:r w:rsidR="008B4F3D" w:rsidRPr="001F5887">
        <w:rPr>
          <w:sz w:val="28"/>
          <w:szCs w:val="28"/>
        </w:rPr>
        <w:t>34</w:t>
      </w:r>
      <w:r w:rsidRPr="001F5887">
        <w:rPr>
          <w:sz w:val="28"/>
          <w:szCs w:val="28"/>
        </w:rPr>
        <w:t xml:space="preserve"> млн. </w:t>
      </w:r>
      <w:r w:rsidR="008B4F3D" w:rsidRPr="001F5887">
        <w:rPr>
          <w:sz w:val="28"/>
          <w:szCs w:val="28"/>
        </w:rPr>
        <w:t>666</w:t>
      </w:r>
      <w:r w:rsidRPr="001F5887">
        <w:rPr>
          <w:sz w:val="28"/>
          <w:szCs w:val="28"/>
        </w:rPr>
        <w:t xml:space="preserve"> тыс. руб., из которых </w:t>
      </w:r>
    </w:p>
    <w:p w:rsidR="004C5B5E" w:rsidRPr="001F5887" w:rsidRDefault="004C5B5E" w:rsidP="004C5B5E">
      <w:pPr>
        <w:ind w:firstLine="709"/>
        <w:jc w:val="both"/>
        <w:rPr>
          <w:sz w:val="28"/>
          <w:szCs w:val="28"/>
        </w:rPr>
      </w:pPr>
      <w:r w:rsidRPr="001F5887">
        <w:rPr>
          <w:sz w:val="28"/>
          <w:szCs w:val="28"/>
        </w:rPr>
        <w:t xml:space="preserve">- </w:t>
      </w:r>
      <w:r w:rsidR="00976032" w:rsidRPr="001F5887">
        <w:rPr>
          <w:sz w:val="28"/>
          <w:szCs w:val="28"/>
        </w:rPr>
        <w:t>8</w:t>
      </w:r>
      <w:r w:rsidRPr="001F5887">
        <w:rPr>
          <w:sz w:val="28"/>
          <w:szCs w:val="28"/>
        </w:rPr>
        <w:t xml:space="preserve"> млн. </w:t>
      </w:r>
      <w:r w:rsidR="00976032" w:rsidRPr="001F5887">
        <w:rPr>
          <w:sz w:val="28"/>
          <w:szCs w:val="28"/>
        </w:rPr>
        <w:t>650 тысяч рублей</w:t>
      </w:r>
      <w:r w:rsidRPr="001F5887">
        <w:rPr>
          <w:sz w:val="28"/>
          <w:szCs w:val="28"/>
        </w:rPr>
        <w:t xml:space="preserve"> направлено на развитие культуры;</w:t>
      </w:r>
    </w:p>
    <w:p w:rsidR="004C5B5E" w:rsidRPr="001F5887" w:rsidRDefault="004C5B5E" w:rsidP="004C5B5E">
      <w:pPr>
        <w:ind w:firstLine="709"/>
        <w:jc w:val="both"/>
        <w:rPr>
          <w:sz w:val="28"/>
          <w:szCs w:val="28"/>
        </w:rPr>
      </w:pPr>
      <w:r w:rsidRPr="001F5887">
        <w:rPr>
          <w:sz w:val="28"/>
          <w:szCs w:val="28"/>
        </w:rPr>
        <w:t xml:space="preserve">- </w:t>
      </w:r>
      <w:r w:rsidR="00976032" w:rsidRPr="001F5887">
        <w:rPr>
          <w:sz w:val="28"/>
          <w:szCs w:val="28"/>
        </w:rPr>
        <w:t>7</w:t>
      </w:r>
      <w:r w:rsidRPr="001F5887">
        <w:rPr>
          <w:sz w:val="28"/>
          <w:szCs w:val="28"/>
        </w:rPr>
        <w:t>4 млн. 3</w:t>
      </w:r>
      <w:r w:rsidR="00976032" w:rsidRPr="001F5887">
        <w:rPr>
          <w:sz w:val="28"/>
          <w:szCs w:val="28"/>
        </w:rPr>
        <w:t>92 тыс.рублей</w:t>
      </w:r>
      <w:r w:rsidRPr="001F5887">
        <w:rPr>
          <w:sz w:val="28"/>
          <w:szCs w:val="28"/>
        </w:rPr>
        <w:t xml:space="preserve"> – на развитие дорожного хозяйства, в том числе на уличное освещение 432,46 тыс.рублей, за оказание услуг (осуществление действий), направленных на энергосбережение и повышение энергетической эффективности использования энергетических ресурсов на цели наружного (уличного) освещения объектов муниципального образования  589,20 тыс.рублей.</w:t>
      </w:r>
    </w:p>
    <w:p w:rsidR="004C5B5E" w:rsidRPr="004C5B5E" w:rsidRDefault="004C5B5E" w:rsidP="004C5B5E">
      <w:pPr>
        <w:ind w:firstLine="709"/>
        <w:jc w:val="both"/>
        <w:rPr>
          <w:sz w:val="28"/>
          <w:szCs w:val="28"/>
        </w:rPr>
      </w:pPr>
      <w:r w:rsidRPr="001F5887">
        <w:rPr>
          <w:sz w:val="28"/>
          <w:szCs w:val="28"/>
        </w:rPr>
        <w:t xml:space="preserve">- </w:t>
      </w:r>
      <w:r w:rsidR="00976032" w:rsidRPr="001F5887">
        <w:rPr>
          <w:sz w:val="28"/>
          <w:szCs w:val="28"/>
        </w:rPr>
        <w:t>2</w:t>
      </w:r>
      <w:r w:rsidR="001F5887" w:rsidRPr="001F5887">
        <w:rPr>
          <w:sz w:val="28"/>
          <w:szCs w:val="28"/>
        </w:rPr>
        <w:t xml:space="preserve"> млн. 425</w:t>
      </w:r>
      <w:r w:rsidRPr="001F5887">
        <w:rPr>
          <w:sz w:val="28"/>
          <w:szCs w:val="28"/>
        </w:rPr>
        <w:t xml:space="preserve"> тыс. рублей) – на благоустройство территории муниципального образования.</w:t>
      </w:r>
      <w:r w:rsidRPr="004C5B5E">
        <w:rPr>
          <w:sz w:val="28"/>
          <w:szCs w:val="28"/>
        </w:rPr>
        <w:t xml:space="preserve"> </w:t>
      </w:r>
    </w:p>
    <w:p w:rsidR="004C5B5E" w:rsidRPr="004C5B5E" w:rsidRDefault="004C5B5E" w:rsidP="004C5B5E">
      <w:pPr>
        <w:ind w:firstLine="709"/>
        <w:jc w:val="both"/>
        <w:rPr>
          <w:sz w:val="28"/>
          <w:szCs w:val="28"/>
          <w:u w:val="single"/>
        </w:rPr>
      </w:pPr>
      <w:r w:rsidRPr="004C5B5E">
        <w:rPr>
          <w:sz w:val="28"/>
          <w:szCs w:val="28"/>
          <w:u w:val="single"/>
        </w:rPr>
        <w:t>Исполнение государственных полномочий</w:t>
      </w:r>
    </w:p>
    <w:p w:rsidR="004C5B5E" w:rsidRPr="004C5B5E" w:rsidRDefault="004C5B5E" w:rsidP="004C5B5E">
      <w:pPr>
        <w:ind w:firstLine="709"/>
        <w:jc w:val="both"/>
        <w:rPr>
          <w:sz w:val="28"/>
          <w:szCs w:val="28"/>
        </w:rPr>
      </w:pPr>
      <w:r w:rsidRPr="004C5B5E">
        <w:rPr>
          <w:sz w:val="28"/>
          <w:szCs w:val="28"/>
        </w:rPr>
        <w:t>Первичный воинский учет граждан по месту их жительства осуществляет администрация сельсовета.</w:t>
      </w:r>
    </w:p>
    <w:p w:rsidR="004C5B5E" w:rsidRPr="004C5B5E" w:rsidRDefault="004C5B5E" w:rsidP="004C5B5E">
      <w:pPr>
        <w:ind w:firstLine="709"/>
        <w:jc w:val="both"/>
        <w:rPr>
          <w:sz w:val="28"/>
          <w:szCs w:val="28"/>
        </w:rPr>
      </w:pPr>
      <w:r w:rsidRPr="004C5B5E">
        <w:rPr>
          <w:sz w:val="28"/>
          <w:szCs w:val="28"/>
        </w:rPr>
        <w:t>Всего на первичном воинском учете состоят 5</w:t>
      </w:r>
      <w:r w:rsidR="00721556">
        <w:rPr>
          <w:sz w:val="28"/>
          <w:szCs w:val="28"/>
        </w:rPr>
        <w:t>29</w:t>
      </w:r>
      <w:r w:rsidRPr="004C5B5E">
        <w:rPr>
          <w:sz w:val="28"/>
          <w:szCs w:val="28"/>
        </w:rPr>
        <w:t xml:space="preserve"> человек.</w:t>
      </w:r>
    </w:p>
    <w:p w:rsidR="004C5B5E" w:rsidRPr="004C5B5E" w:rsidRDefault="004C5B5E" w:rsidP="004C5B5E">
      <w:pPr>
        <w:ind w:firstLine="709"/>
        <w:jc w:val="both"/>
        <w:rPr>
          <w:sz w:val="28"/>
          <w:szCs w:val="28"/>
        </w:rPr>
      </w:pPr>
      <w:r w:rsidRPr="004C5B5E">
        <w:rPr>
          <w:sz w:val="28"/>
          <w:szCs w:val="28"/>
        </w:rPr>
        <w:lastRenderedPageBreak/>
        <w:t xml:space="preserve">С начала проведения </w:t>
      </w:r>
      <w:r w:rsidR="001C31E6">
        <w:rPr>
          <w:sz w:val="28"/>
          <w:szCs w:val="28"/>
        </w:rPr>
        <w:t>специальной военной операции 76</w:t>
      </w:r>
      <w:r w:rsidRPr="004C5B5E">
        <w:rPr>
          <w:sz w:val="28"/>
          <w:szCs w:val="28"/>
        </w:rPr>
        <w:t xml:space="preserve"> жителей Новочеркасский сельсовета стали ее участниками, 13 из них были призваны в рамках частичной мобилизации.</w:t>
      </w:r>
    </w:p>
    <w:p w:rsidR="004C5B5E" w:rsidRPr="004C5B5E" w:rsidRDefault="004C5B5E" w:rsidP="004C5B5E">
      <w:pPr>
        <w:ind w:firstLine="709"/>
        <w:jc w:val="both"/>
        <w:rPr>
          <w:sz w:val="28"/>
          <w:szCs w:val="28"/>
        </w:rPr>
      </w:pPr>
      <w:r w:rsidRPr="004C5B5E">
        <w:rPr>
          <w:sz w:val="28"/>
          <w:szCs w:val="28"/>
        </w:rPr>
        <w:t>К огромному сожалению, во время проведения специальной военной операции на Украине при исполнении воинского долга погибли наши земляки: Ломухин Иван Юрьевич, Назаров Дмитрий Алексеевич, Япаров Ильдар Искандарович</w:t>
      </w:r>
      <w:r w:rsidR="00F138BE">
        <w:rPr>
          <w:sz w:val="28"/>
          <w:szCs w:val="28"/>
        </w:rPr>
        <w:t>, Манохин Евгений Викторович, Литвинов Александр Александрович, Жанаев Айбек Амангильдыевич</w:t>
      </w:r>
      <w:r w:rsidRPr="004C5B5E">
        <w:rPr>
          <w:sz w:val="28"/>
          <w:szCs w:val="28"/>
        </w:rPr>
        <w:t>.  Их имена навсегда останутся в летописи ратной славы нашей страны. Прошу почтить память военнослужащих минутой молчания.</w:t>
      </w:r>
    </w:p>
    <w:p w:rsidR="004C5B5E" w:rsidRPr="004C5B5E" w:rsidRDefault="004C5B5E" w:rsidP="004C5B5E">
      <w:pPr>
        <w:ind w:firstLine="709"/>
        <w:jc w:val="both"/>
        <w:rPr>
          <w:sz w:val="28"/>
          <w:szCs w:val="28"/>
        </w:rPr>
      </w:pPr>
      <w:r w:rsidRPr="004C5B5E">
        <w:rPr>
          <w:sz w:val="28"/>
          <w:szCs w:val="28"/>
        </w:rPr>
        <w:t>Совместная работа по сбору гуманитарной помощи в тылу помогает поддерживать боевой дух ребят на фронте.</w:t>
      </w:r>
    </w:p>
    <w:p w:rsidR="004C5B5E" w:rsidRPr="004C5B5E" w:rsidRDefault="004C5B5E" w:rsidP="004C5B5E">
      <w:pPr>
        <w:ind w:firstLine="709"/>
        <w:jc w:val="both"/>
        <w:rPr>
          <w:sz w:val="28"/>
          <w:szCs w:val="28"/>
        </w:rPr>
      </w:pPr>
      <w:r w:rsidRPr="004C5B5E">
        <w:rPr>
          <w:sz w:val="28"/>
          <w:szCs w:val="28"/>
        </w:rPr>
        <w:t xml:space="preserve">Жители, коллективы организаций и предприятий  Новочеркасского сельсовета принимают участие во всех  проводимых акциях. </w:t>
      </w:r>
    </w:p>
    <w:p w:rsidR="004C5B5E" w:rsidRPr="004C5B5E" w:rsidRDefault="004C5B5E" w:rsidP="004C5B5E">
      <w:pPr>
        <w:ind w:firstLine="709"/>
        <w:jc w:val="both"/>
        <w:rPr>
          <w:sz w:val="28"/>
          <w:szCs w:val="28"/>
        </w:rPr>
      </w:pPr>
      <w:r w:rsidRPr="004C5B5E">
        <w:rPr>
          <w:sz w:val="28"/>
          <w:szCs w:val="28"/>
        </w:rPr>
        <w:t xml:space="preserve">Проводились сборы одежды, средств личной гигиены, продуктов питания и т.д.  организовывались сборы,  направленные на поздравление бойцов  с новогодними  праздниками и 23 февраля. В каждый подарок вложено поздравление от   учащихся школ. </w:t>
      </w:r>
    </w:p>
    <w:p w:rsidR="004C5B5E" w:rsidRPr="004C5B5E" w:rsidRDefault="004C5B5E" w:rsidP="004C5B5E">
      <w:pPr>
        <w:ind w:firstLine="709"/>
        <w:jc w:val="both"/>
        <w:rPr>
          <w:sz w:val="28"/>
          <w:szCs w:val="28"/>
        </w:rPr>
      </w:pPr>
      <w:r w:rsidRPr="004C5B5E">
        <w:rPr>
          <w:sz w:val="28"/>
          <w:szCs w:val="28"/>
        </w:rPr>
        <w:t>Неоднократно направлялась гуманитарная помощь в новые регионы от СПК колхоз «Красногорский»:</w:t>
      </w:r>
    </w:p>
    <w:p w:rsidR="006C5EDF" w:rsidRDefault="004C5B5E" w:rsidP="004C5B5E">
      <w:pPr>
        <w:ind w:firstLine="709"/>
        <w:jc w:val="both"/>
        <w:rPr>
          <w:sz w:val="28"/>
          <w:szCs w:val="28"/>
        </w:rPr>
      </w:pPr>
      <w:r w:rsidRPr="004C5B5E">
        <w:rPr>
          <w:sz w:val="28"/>
          <w:szCs w:val="28"/>
        </w:rPr>
        <w:t xml:space="preserve">На территории поселения   действует  группа «Новочеркасск-ФРОНТУ».  Данная группа тесно сотрудничает с Оренбургским госпиталем, активно участвует в закупе медицинских препаратов, в том числе и по заявкам, поступающим с зоны СВО. </w:t>
      </w:r>
    </w:p>
    <w:p w:rsidR="004C5B5E" w:rsidRPr="004C5B5E" w:rsidRDefault="004C5B5E" w:rsidP="004C5B5E">
      <w:pPr>
        <w:ind w:firstLine="709"/>
        <w:jc w:val="both"/>
        <w:rPr>
          <w:sz w:val="28"/>
          <w:szCs w:val="28"/>
        </w:rPr>
      </w:pPr>
      <w:r w:rsidRPr="004C5B5E">
        <w:rPr>
          <w:sz w:val="28"/>
          <w:szCs w:val="28"/>
        </w:rPr>
        <w:t xml:space="preserve">Пользуясь случаем, хочу поблагодарить всех, в том числе присутствующих в этом зале, за оказанную поддержку нашим военнослужащим и их семьям. </w:t>
      </w:r>
    </w:p>
    <w:p w:rsidR="004C5B5E" w:rsidRPr="004C5B5E" w:rsidRDefault="004C5B5E" w:rsidP="004C5B5E">
      <w:pPr>
        <w:ind w:firstLine="709"/>
        <w:jc w:val="both"/>
        <w:rPr>
          <w:sz w:val="28"/>
          <w:szCs w:val="28"/>
          <w:u w:val="single"/>
        </w:rPr>
      </w:pPr>
      <w:r w:rsidRPr="004C5B5E">
        <w:rPr>
          <w:sz w:val="28"/>
          <w:szCs w:val="28"/>
          <w:u w:val="single"/>
        </w:rPr>
        <w:t>Общественные формирования</w:t>
      </w:r>
    </w:p>
    <w:p w:rsidR="004C5B5E" w:rsidRPr="004C5B5E" w:rsidRDefault="004C5B5E" w:rsidP="004C5B5E">
      <w:pPr>
        <w:ind w:firstLine="709"/>
        <w:jc w:val="both"/>
        <w:rPr>
          <w:sz w:val="28"/>
          <w:szCs w:val="28"/>
        </w:rPr>
      </w:pPr>
      <w:r w:rsidRPr="004C5B5E">
        <w:rPr>
          <w:sz w:val="28"/>
          <w:szCs w:val="28"/>
        </w:rPr>
        <w:t xml:space="preserve">При решении вопросов местного значения в интересах населения администрация Новочеркасского сельсовета активно взаимодействует с общественными формированиями: общественная инспекция по делам несовершеннолетних,  Совет ветеранов, женсовет,   Совет молодежи,  добровольная народная дружина, волонтеры. </w:t>
      </w:r>
    </w:p>
    <w:p w:rsidR="004C5B5E" w:rsidRPr="004C5B5E" w:rsidRDefault="004C5B5E" w:rsidP="004C5B5E">
      <w:pPr>
        <w:ind w:firstLine="709"/>
        <w:jc w:val="both"/>
        <w:rPr>
          <w:sz w:val="28"/>
          <w:szCs w:val="28"/>
        </w:rPr>
      </w:pPr>
      <w:r w:rsidRPr="004C5B5E">
        <w:rPr>
          <w:sz w:val="28"/>
          <w:szCs w:val="28"/>
        </w:rPr>
        <w:t>На территории поселения действуют 4 ТОС (Красногор, Камышино, Елшанка, Островное), которые возглавляют старосты сел.</w:t>
      </w:r>
    </w:p>
    <w:p w:rsidR="004C5B5E" w:rsidRPr="004C5B5E" w:rsidRDefault="004C5B5E" w:rsidP="004C5B5E">
      <w:pPr>
        <w:ind w:firstLine="709"/>
        <w:jc w:val="both"/>
        <w:rPr>
          <w:sz w:val="28"/>
          <w:szCs w:val="28"/>
        </w:rPr>
      </w:pPr>
      <w:r w:rsidRPr="004C5B5E">
        <w:rPr>
          <w:sz w:val="28"/>
          <w:szCs w:val="28"/>
        </w:rPr>
        <w:t xml:space="preserve">Исполнение административного законодательства — своего рода гарантия общественного порядка и безопасности, чистых улиц в населенных пунктах. Административная комиссия – это реальный правовой инструмент в борьбе с такими бытовыми проблемами, как нарушение правил благоустройства </w:t>
      </w:r>
    </w:p>
    <w:p w:rsidR="004C5B5E" w:rsidRPr="004C5B5E" w:rsidRDefault="004C5B5E" w:rsidP="004C5B5E">
      <w:pPr>
        <w:ind w:firstLine="709"/>
        <w:jc w:val="both"/>
        <w:rPr>
          <w:sz w:val="28"/>
          <w:szCs w:val="28"/>
        </w:rPr>
      </w:pPr>
      <w:r w:rsidRPr="004C5B5E">
        <w:rPr>
          <w:sz w:val="28"/>
          <w:szCs w:val="28"/>
        </w:rPr>
        <w:t>территорий, порядка сбора и вывоза отходов, правил выпаса сельскохозяйственных животных и других аналогичных проблем.</w:t>
      </w:r>
    </w:p>
    <w:p w:rsidR="004C5B5E" w:rsidRPr="004C5B5E" w:rsidRDefault="004C5B5E" w:rsidP="004C5B5E">
      <w:pPr>
        <w:ind w:firstLine="709"/>
        <w:jc w:val="both"/>
        <w:rPr>
          <w:sz w:val="28"/>
          <w:szCs w:val="28"/>
          <w:u w:val="single"/>
        </w:rPr>
      </w:pPr>
      <w:r w:rsidRPr="004C5B5E">
        <w:rPr>
          <w:sz w:val="28"/>
          <w:szCs w:val="28"/>
          <w:u w:val="single"/>
        </w:rPr>
        <w:t xml:space="preserve">Учреждения образования </w:t>
      </w:r>
    </w:p>
    <w:p w:rsidR="004C5B5E" w:rsidRPr="004C5B5E" w:rsidRDefault="004C5B5E" w:rsidP="004C5B5E">
      <w:pPr>
        <w:ind w:firstLine="709"/>
        <w:jc w:val="both"/>
        <w:rPr>
          <w:sz w:val="28"/>
          <w:szCs w:val="28"/>
        </w:rPr>
      </w:pPr>
      <w:r w:rsidRPr="004C5B5E">
        <w:rPr>
          <w:sz w:val="28"/>
          <w:szCs w:val="28"/>
        </w:rPr>
        <w:t xml:space="preserve"> Обеспечивая право граждан на образование, на территории сельсовета функционируют 4 общеобразовательные школы и одно дошкольное учреждение. На сегодняшний день все школы 100% обучаются по </w:t>
      </w:r>
      <w:r w:rsidRPr="004C5B5E">
        <w:rPr>
          <w:sz w:val="28"/>
          <w:szCs w:val="28"/>
        </w:rPr>
        <w:lastRenderedPageBreak/>
        <w:t>обновленным ФГОС. Все учащиеся обеспечены учебниками. Приобретены Электронные образовательные ресурсы.</w:t>
      </w:r>
    </w:p>
    <w:p w:rsidR="004C5B5E" w:rsidRPr="004C5B5E" w:rsidRDefault="004C5B5E" w:rsidP="004C5B5E">
      <w:pPr>
        <w:ind w:firstLine="709"/>
        <w:jc w:val="both"/>
        <w:rPr>
          <w:sz w:val="28"/>
          <w:szCs w:val="28"/>
        </w:rPr>
      </w:pPr>
      <w:r w:rsidRPr="004C5B5E">
        <w:rPr>
          <w:sz w:val="28"/>
          <w:szCs w:val="28"/>
        </w:rPr>
        <w:t>Филиал МОБУ «Новочеркасская СОШ» реализует пр</w:t>
      </w:r>
      <w:r w:rsidR="009028A0">
        <w:rPr>
          <w:sz w:val="28"/>
          <w:szCs w:val="28"/>
        </w:rPr>
        <w:t>ограмму дошкольного образования</w:t>
      </w:r>
      <w:r w:rsidRPr="004C5B5E">
        <w:rPr>
          <w:sz w:val="28"/>
          <w:szCs w:val="28"/>
        </w:rPr>
        <w:t xml:space="preserve">. </w:t>
      </w:r>
    </w:p>
    <w:p w:rsidR="004C5B5E" w:rsidRPr="004C5B5E" w:rsidRDefault="004C5B5E" w:rsidP="004C5B5E">
      <w:pPr>
        <w:ind w:firstLine="709"/>
        <w:jc w:val="both"/>
        <w:rPr>
          <w:sz w:val="28"/>
          <w:szCs w:val="28"/>
        </w:rPr>
      </w:pPr>
      <w:r w:rsidRPr="004C5B5E">
        <w:rPr>
          <w:sz w:val="28"/>
          <w:szCs w:val="28"/>
        </w:rPr>
        <w:t xml:space="preserve">Образовательные учреждения сельсовета участвует в различных конкурсах, муниципального, регионального и Всероссийского уровней, где добивается высоких результатов. Так же школы участвует в различных программах, с целью повышения уровня общего образования и материально-технического оснащения. </w:t>
      </w:r>
    </w:p>
    <w:p w:rsidR="004C5B5E" w:rsidRPr="004C5B5E" w:rsidRDefault="004C5B5E" w:rsidP="004C5B5E">
      <w:pPr>
        <w:ind w:firstLine="709"/>
        <w:jc w:val="both"/>
        <w:rPr>
          <w:sz w:val="28"/>
          <w:szCs w:val="28"/>
          <w:u w:val="single"/>
        </w:rPr>
      </w:pPr>
      <w:r w:rsidRPr="004C5B5E">
        <w:rPr>
          <w:sz w:val="28"/>
          <w:szCs w:val="28"/>
          <w:u w:val="single"/>
        </w:rPr>
        <w:t>Учреждения культуры</w:t>
      </w:r>
    </w:p>
    <w:p w:rsidR="004C5B5E" w:rsidRPr="004C5B5E" w:rsidRDefault="004C5B5E" w:rsidP="004C5B5E">
      <w:pPr>
        <w:ind w:firstLine="709"/>
        <w:jc w:val="both"/>
        <w:rPr>
          <w:sz w:val="28"/>
          <w:szCs w:val="28"/>
        </w:rPr>
      </w:pPr>
      <w:r w:rsidRPr="004C5B5E">
        <w:rPr>
          <w:sz w:val="28"/>
          <w:szCs w:val="28"/>
        </w:rPr>
        <w:t xml:space="preserve">В целях обеспечения доступа граждан к культурным ценностям </w:t>
      </w:r>
    </w:p>
    <w:p w:rsidR="004C5B5E" w:rsidRPr="004C5B5E" w:rsidRDefault="004C5B5E" w:rsidP="004C5B5E">
      <w:pPr>
        <w:ind w:firstLine="709"/>
        <w:jc w:val="both"/>
        <w:rPr>
          <w:sz w:val="28"/>
          <w:szCs w:val="28"/>
        </w:rPr>
      </w:pPr>
      <w:r w:rsidRPr="004C5B5E">
        <w:rPr>
          <w:sz w:val="28"/>
          <w:szCs w:val="28"/>
        </w:rPr>
        <w:t xml:space="preserve">продолжают работу учреждения культуры и библиотечного обслуживания. Одной из самых больших и не решенных проблем в этой сфере </w:t>
      </w:r>
      <w:r w:rsidR="009028A0">
        <w:rPr>
          <w:sz w:val="28"/>
          <w:szCs w:val="28"/>
        </w:rPr>
        <w:t>остается</w:t>
      </w:r>
      <w:r w:rsidRPr="004C5B5E">
        <w:rPr>
          <w:sz w:val="28"/>
          <w:szCs w:val="28"/>
        </w:rPr>
        <w:t xml:space="preserve"> запрет на размещение, по предписанию Прокуратуры района,  клуба в с.Островное и библиотеки. </w:t>
      </w:r>
    </w:p>
    <w:p w:rsidR="004C5B5E" w:rsidRPr="004C5B5E" w:rsidRDefault="004C5B5E" w:rsidP="004C5B5E">
      <w:pPr>
        <w:ind w:firstLine="709"/>
        <w:jc w:val="both"/>
        <w:rPr>
          <w:sz w:val="28"/>
          <w:szCs w:val="28"/>
          <w:u w:val="single"/>
        </w:rPr>
      </w:pPr>
      <w:r w:rsidRPr="004C5B5E">
        <w:rPr>
          <w:sz w:val="28"/>
          <w:szCs w:val="28"/>
          <w:u w:val="single"/>
        </w:rPr>
        <w:t>Учреждения здравоохранения</w:t>
      </w:r>
    </w:p>
    <w:p w:rsidR="004C5B5E" w:rsidRPr="004C5B5E" w:rsidRDefault="004C5B5E" w:rsidP="004C5B5E">
      <w:pPr>
        <w:ind w:firstLine="709"/>
        <w:jc w:val="both"/>
        <w:rPr>
          <w:sz w:val="28"/>
          <w:szCs w:val="28"/>
        </w:rPr>
      </w:pPr>
      <w:r w:rsidRPr="004C5B5E">
        <w:rPr>
          <w:sz w:val="28"/>
          <w:szCs w:val="28"/>
        </w:rPr>
        <w:t xml:space="preserve">Система здравоохранения представлена Новочеркасской врачебной  амбулаторией, 4 ФАПами, отделением скорой медицинской помощи.  </w:t>
      </w:r>
    </w:p>
    <w:p w:rsidR="004C5B5E" w:rsidRPr="004C5B5E" w:rsidRDefault="004C5B5E" w:rsidP="004C5B5E">
      <w:pPr>
        <w:ind w:firstLine="709"/>
        <w:jc w:val="both"/>
        <w:rPr>
          <w:sz w:val="28"/>
          <w:szCs w:val="28"/>
        </w:rPr>
      </w:pPr>
      <w:r w:rsidRPr="004C5B5E">
        <w:rPr>
          <w:sz w:val="28"/>
          <w:szCs w:val="28"/>
        </w:rPr>
        <w:t xml:space="preserve">В  амбулатории ведет прием врач-терапевт, педиатр. </w:t>
      </w:r>
    </w:p>
    <w:p w:rsidR="004C5B5E" w:rsidRDefault="004C5B5E" w:rsidP="004C5B5E">
      <w:pPr>
        <w:ind w:firstLine="709"/>
        <w:jc w:val="both"/>
        <w:rPr>
          <w:sz w:val="28"/>
          <w:szCs w:val="28"/>
        </w:rPr>
      </w:pPr>
      <w:r w:rsidRPr="004C5B5E">
        <w:rPr>
          <w:sz w:val="28"/>
          <w:szCs w:val="28"/>
        </w:rPr>
        <w:t xml:space="preserve">Выполняются мероприятия по диспансеризации населения,  флюрографическому обследованию. </w:t>
      </w:r>
    </w:p>
    <w:p w:rsidR="004C5B5E" w:rsidRPr="004C5B5E" w:rsidRDefault="004C5B5E" w:rsidP="004C5B5E">
      <w:pPr>
        <w:ind w:firstLine="709"/>
        <w:jc w:val="both"/>
        <w:rPr>
          <w:sz w:val="28"/>
          <w:szCs w:val="28"/>
          <w:u w:val="single"/>
        </w:rPr>
      </w:pPr>
      <w:r w:rsidRPr="004C5B5E">
        <w:rPr>
          <w:sz w:val="28"/>
          <w:szCs w:val="28"/>
          <w:u w:val="single"/>
        </w:rPr>
        <w:t>Развитие физической культуры и массового спорта</w:t>
      </w:r>
    </w:p>
    <w:p w:rsidR="004C5B5E" w:rsidRPr="004C5B5E" w:rsidRDefault="004C5B5E" w:rsidP="004C5B5E">
      <w:pPr>
        <w:ind w:firstLine="709"/>
        <w:jc w:val="both"/>
        <w:rPr>
          <w:sz w:val="28"/>
          <w:szCs w:val="28"/>
        </w:rPr>
      </w:pPr>
      <w:r w:rsidRPr="004C5B5E">
        <w:rPr>
          <w:sz w:val="28"/>
          <w:szCs w:val="28"/>
        </w:rPr>
        <w:t>С апреля 2022 года в с.Новочеркасск проводится открытый областной турнир посвященный памяти участника военного конфликта в Афганистане подполковника в отставке Муратова А.Н. Данный турнир собирает такие районы как: Ташлинский, Новосергиевский, Оренбургский, Новоорский, Медногорский и Сорочинский городские округа, г.Орск.</w:t>
      </w:r>
    </w:p>
    <w:p w:rsidR="004C5B5E" w:rsidRPr="004C5B5E" w:rsidRDefault="004C5B5E" w:rsidP="004C5B5E">
      <w:pPr>
        <w:ind w:firstLine="709"/>
        <w:jc w:val="both"/>
        <w:rPr>
          <w:sz w:val="28"/>
          <w:szCs w:val="28"/>
        </w:rPr>
      </w:pPr>
      <w:r w:rsidRPr="004C5B5E">
        <w:rPr>
          <w:sz w:val="28"/>
          <w:szCs w:val="28"/>
        </w:rPr>
        <w:t xml:space="preserve">В планах, чтобы данный турнир проводился ежегодно. </w:t>
      </w:r>
    </w:p>
    <w:p w:rsidR="004C5B5E" w:rsidRPr="004C5B5E" w:rsidRDefault="004C5B5E" w:rsidP="004C5B5E">
      <w:pPr>
        <w:ind w:firstLine="709"/>
        <w:jc w:val="both"/>
        <w:rPr>
          <w:sz w:val="28"/>
          <w:szCs w:val="28"/>
        </w:rPr>
      </w:pPr>
      <w:r w:rsidRPr="004C5B5E">
        <w:rPr>
          <w:sz w:val="28"/>
          <w:szCs w:val="28"/>
        </w:rPr>
        <w:t xml:space="preserve"> «Красногорец-2»  - приемник футбольной команды «Красногорец», также показали неплохие результаты.</w:t>
      </w:r>
    </w:p>
    <w:p w:rsidR="004C5B5E" w:rsidRPr="004C5B5E" w:rsidRDefault="004C5B5E" w:rsidP="004C5B5E">
      <w:pPr>
        <w:ind w:firstLine="709"/>
        <w:jc w:val="both"/>
        <w:rPr>
          <w:sz w:val="28"/>
          <w:szCs w:val="28"/>
          <w:u w:val="single"/>
        </w:rPr>
      </w:pPr>
      <w:r w:rsidRPr="004C5B5E">
        <w:rPr>
          <w:sz w:val="28"/>
          <w:szCs w:val="28"/>
          <w:u w:val="single"/>
        </w:rPr>
        <w:t>Предпринимательство и обслуживание</w:t>
      </w:r>
    </w:p>
    <w:p w:rsidR="004C5B5E" w:rsidRPr="004C5B5E" w:rsidRDefault="004C5B5E" w:rsidP="004C5B5E">
      <w:pPr>
        <w:ind w:firstLine="709"/>
        <w:jc w:val="both"/>
        <w:rPr>
          <w:sz w:val="28"/>
          <w:szCs w:val="28"/>
        </w:rPr>
      </w:pPr>
      <w:r w:rsidRPr="004C5B5E">
        <w:rPr>
          <w:sz w:val="28"/>
          <w:szCs w:val="28"/>
        </w:rPr>
        <w:t>На территории Новочеркасского сельсовета осуществляют свою деятельность 12 индивидуальных предпринимателей, оказывая населению самые разнообразные услуги:  автосервис, 2 точки общепита, торговля продовольственными, промышленными.</w:t>
      </w:r>
    </w:p>
    <w:p w:rsidR="004C5B5E" w:rsidRPr="004C5B5E" w:rsidRDefault="004C5B5E" w:rsidP="004C5B5E">
      <w:pPr>
        <w:ind w:firstLine="709"/>
        <w:jc w:val="both"/>
        <w:rPr>
          <w:sz w:val="28"/>
          <w:szCs w:val="28"/>
        </w:rPr>
      </w:pPr>
      <w:r w:rsidRPr="004C5B5E">
        <w:rPr>
          <w:sz w:val="28"/>
          <w:szCs w:val="28"/>
        </w:rPr>
        <w:t>ИП выступают в качестве работодателя, сохраняющего или создающего новые рабочие места, что в свою очередь снимает социальную напряженность, выступает источником налоговых поступлений в местный бюджет.</w:t>
      </w:r>
    </w:p>
    <w:p w:rsidR="004C5B5E" w:rsidRPr="004C5B5E" w:rsidRDefault="004C5B5E" w:rsidP="004C5B5E">
      <w:pPr>
        <w:ind w:firstLine="709"/>
        <w:jc w:val="both"/>
        <w:rPr>
          <w:sz w:val="28"/>
          <w:szCs w:val="28"/>
          <w:u w:val="single"/>
        </w:rPr>
      </w:pPr>
      <w:r w:rsidRPr="004C5B5E">
        <w:rPr>
          <w:sz w:val="28"/>
          <w:szCs w:val="28"/>
          <w:u w:val="single"/>
        </w:rPr>
        <w:t>Жилищное строительство и ЖКХ</w:t>
      </w:r>
    </w:p>
    <w:p w:rsidR="004C5B5E" w:rsidRPr="004C5B5E" w:rsidRDefault="008736D0" w:rsidP="004C5B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Жилищный фонд составляет 60,54</w:t>
      </w:r>
      <w:r w:rsidR="004C5B5E" w:rsidRPr="004C5B5E">
        <w:rPr>
          <w:sz w:val="28"/>
          <w:szCs w:val="28"/>
        </w:rPr>
        <w:t xml:space="preserve"> тыс. кв.м., в т.ч. 9 многоквартирных дома с  непосредственным способом управления. </w:t>
      </w:r>
      <w:r>
        <w:rPr>
          <w:sz w:val="28"/>
          <w:szCs w:val="28"/>
        </w:rPr>
        <w:t xml:space="preserve"> В 2024 году введен в эксплуатацию 1 жилой дом, площадью 104,9 кв.м. </w:t>
      </w:r>
      <w:r w:rsidR="005D1072">
        <w:rPr>
          <w:sz w:val="28"/>
          <w:szCs w:val="28"/>
        </w:rPr>
        <w:t>Также в отчетном году</w:t>
      </w:r>
      <w:r w:rsidR="004C5B5E" w:rsidRPr="004C5B5E">
        <w:rPr>
          <w:sz w:val="28"/>
          <w:szCs w:val="28"/>
        </w:rPr>
        <w:t xml:space="preserve"> на территории сельсовета был произве</w:t>
      </w:r>
      <w:r w:rsidR="005D1072">
        <w:rPr>
          <w:sz w:val="28"/>
          <w:szCs w:val="28"/>
        </w:rPr>
        <w:t xml:space="preserve">ден капитальный ремонт кровли  3 </w:t>
      </w:r>
      <w:r w:rsidR="004C5B5E" w:rsidRPr="004C5B5E">
        <w:rPr>
          <w:sz w:val="28"/>
          <w:szCs w:val="28"/>
        </w:rPr>
        <w:t xml:space="preserve">многоквартирных домов,  общей площадью </w:t>
      </w:r>
      <w:r w:rsidR="005D1072">
        <w:rPr>
          <w:sz w:val="28"/>
          <w:szCs w:val="28"/>
        </w:rPr>
        <w:t>1,9</w:t>
      </w:r>
      <w:r w:rsidR="004C5B5E" w:rsidRPr="004C5B5E">
        <w:rPr>
          <w:sz w:val="28"/>
          <w:szCs w:val="28"/>
        </w:rPr>
        <w:t xml:space="preserve"> тыс. кв. м.</w:t>
      </w:r>
    </w:p>
    <w:p w:rsidR="004C5B5E" w:rsidRPr="004C5B5E" w:rsidRDefault="005D1072" w:rsidP="004C5B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C5B5E" w:rsidRPr="004C5B5E">
        <w:rPr>
          <w:sz w:val="28"/>
          <w:szCs w:val="28"/>
        </w:rPr>
        <w:t xml:space="preserve">а кадастровый учет </w:t>
      </w:r>
      <w:r>
        <w:rPr>
          <w:sz w:val="28"/>
          <w:szCs w:val="28"/>
        </w:rPr>
        <w:t xml:space="preserve"> поставлены 46</w:t>
      </w:r>
      <w:r w:rsidR="004C5B5E" w:rsidRPr="004C5B5E">
        <w:rPr>
          <w:sz w:val="28"/>
          <w:szCs w:val="28"/>
        </w:rPr>
        <w:t xml:space="preserve"> территориальных зон (всего в сельсовете 48 тер.зон).</w:t>
      </w:r>
    </w:p>
    <w:p w:rsidR="004C5B5E" w:rsidRPr="004C5B5E" w:rsidRDefault="004C5B5E" w:rsidP="004C5B5E">
      <w:pPr>
        <w:ind w:firstLine="709"/>
        <w:jc w:val="both"/>
        <w:rPr>
          <w:sz w:val="28"/>
          <w:szCs w:val="28"/>
        </w:rPr>
      </w:pPr>
      <w:r w:rsidRPr="004C5B5E">
        <w:rPr>
          <w:sz w:val="28"/>
          <w:szCs w:val="28"/>
        </w:rPr>
        <w:lastRenderedPageBreak/>
        <w:t>В рамках исполнения 518 Федерального закона администрация продолжает работу по выявлению правообладателей ранее учтённых объектов недвижимости (здания, сооружения, земельные участки). В течение 202</w:t>
      </w:r>
      <w:r w:rsidR="00016403">
        <w:rPr>
          <w:sz w:val="28"/>
          <w:szCs w:val="28"/>
        </w:rPr>
        <w:t>4</w:t>
      </w:r>
      <w:r w:rsidRPr="004C5B5E">
        <w:rPr>
          <w:sz w:val="28"/>
          <w:szCs w:val="28"/>
        </w:rPr>
        <w:t xml:space="preserve"> года из 1</w:t>
      </w:r>
      <w:r w:rsidR="00016403">
        <w:rPr>
          <w:sz w:val="28"/>
          <w:szCs w:val="28"/>
        </w:rPr>
        <w:t>45</w:t>
      </w:r>
      <w:r w:rsidRPr="004C5B5E">
        <w:rPr>
          <w:sz w:val="28"/>
          <w:szCs w:val="28"/>
        </w:rPr>
        <w:t xml:space="preserve"> объект</w:t>
      </w:r>
      <w:r w:rsidR="00016403">
        <w:rPr>
          <w:sz w:val="28"/>
          <w:szCs w:val="28"/>
        </w:rPr>
        <w:t>ов</w:t>
      </w:r>
      <w:r w:rsidRPr="004C5B5E">
        <w:rPr>
          <w:sz w:val="28"/>
          <w:szCs w:val="28"/>
        </w:rPr>
        <w:t xml:space="preserve"> недвижимости отработано 1</w:t>
      </w:r>
      <w:r w:rsidR="00016403">
        <w:rPr>
          <w:sz w:val="28"/>
          <w:szCs w:val="28"/>
        </w:rPr>
        <w:t>19</w:t>
      </w:r>
      <w:r w:rsidRPr="004C5B5E">
        <w:rPr>
          <w:sz w:val="28"/>
          <w:szCs w:val="28"/>
        </w:rPr>
        <w:t xml:space="preserve"> объект</w:t>
      </w:r>
      <w:r w:rsidR="00016403">
        <w:rPr>
          <w:sz w:val="28"/>
          <w:szCs w:val="28"/>
        </w:rPr>
        <w:t>ов</w:t>
      </w:r>
      <w:r w:rsidRPr="004C5B5E">
        <w:rPr>
          <w:sz w:val="28"/>
          <w:szCs w:val="28"/>
        </w:rPr>
        <w:t xml:space="preserve"> недвижимости. </w:t>
      </w:r>
    </w:p>
    <w:p w:rsidR="004C5B5E" w:rsidRPr="004C5B5E" w:rsidRDefault="004C5B5E" w:rsidP="004C5B5E">
      <w:pPr>
        <w:ind w:firstLine="709"/>
        <w:jc w:val="both"/>
        <w:rPr>
          <w:sz w:val="28"/>
          <w:szCs w:val="28"/>
          <w:u w:val="single"/>
        </w:rPr>
      </w:pPr>
      <w:r w:rsidRPr="004C5B5E">
        <w:rPr>
          <w:sz w:val="28"/>
          <w:szCs w:val="28"/>
        </w:rPr>
        <w:t xml:space="preserve">   </w:t>
      </w:r>
      <w:r w:rsidRPr="004C5B5E">
        <w:rPr>
          <w:sz w:val="28"/>
          <w:szCs w:val="28"/>
          <w:u w:val="single"/>
        </w:rPr>
        <w:t>Дорожное хозяйство (дорожные фонды)</w:t>
      </w:r>
    </w:p>
    <w:p w:rsidR="004C5B5E" w:rsidRPr="004C5B5E" w:rsidRDefault="004C5B5E" w:rsidP="004C5B5E">
      <w:pPr>
        <w:ind w:firstLine="709"/>
        <w:jc w:val="both"/>
        <w:rPr>
          <w:sz w:val="28"/>
          <w:szCs w:val="28"/>
        </w:rPr>
      </w:pPr>
      <w:r w:rsidRPr="004C5B5E">
        <w:rPr>
          <w:sz w:val="28"/>
          <w:szCs w:val="28"/>
        </w:rPr>
        <w:t xml:space="preserve">     Общая протяженность дорог сельсовета составляет </w:t>
      </w:r>
      <w:smartTag w:uri="urn:schemas-microsoft-com:office:smarttags" w:element="metricconverter">
        <w:smartTagPr>
          <w:attr w:name="ProductID" w:val="25,185 км"/>
        </w:smartTagPr>
        <w:r w:rsidRPr="004C5B5E">
          <w:rPr>
            <w:sz w:val="28"/>
            <w:szCs w:val="28"/>
          </w:rPr>
          <w:t>25,185 км</w:t>
        </w:r>
      </w:smartTag>
      <w:r w:rsidRPr="004C5B5E">
        <w:rPr>
          <w:sz w:val="28"/>
          <w:szCs w:val="28"/>
        </w:rPr>
        <w:t xml:space="preserve">, в том числе с асфальтобетонным покрытием </w:t>
      </w:r>
      <w:smartTag w:uri="urn:schemas-microsoft-com:office:smarttags" w:element="metricconverter">
        <w:smartTagPr>
          <w:attr w:name="ProductID" w:val="21,685 км"/>
        </w:smartTagPr>
        <w:r w:rsidRPr="004C5B5E">
          <w:rPr>
            <w:sz w:val="28"/>
            <w:szCs w:val="28"/>
          </w:rPr>
          <w:t>21,685 км</w:t>
        </w:r>
      </w:smartTag>
      <w:r w:rsidRPr="004C5B5E">
        <w:rPr>
          <w:sz w:val="28"/>
          <w:szCs w:val="28"/>
        </w:rPr>
        <w:t xml:space="preserve">. </w:t>
      </w:r>
    </w:p>
    <w:p w:rsidR="004C5B5E" w:rsidRDefault="004C5B5E" w:rsidP="004C5B5E">
      <w:pPr>
        <w:ind w:firstLine="709"/>
        <w:jc w:val="both"/>
        <w:rPr>
          <w:sz w:val="28"/>
          <w:szCs w:val="28"/>
        </w:rPr>
      </w:pPr>
      <w:r w:rsidRPr="004C5B5E">
        <w:rPr>
          <w:sz w:val="28"/>
          <w:szCs w:val="28"/>
        </w:rPr>
        <w:t xml:space="preserve">В рамках предоставления субсидии на ремонт автомобильных дорог общего пользования населенных пунктов, а также в рамках реализации </w:t>
      </w:r>
      <w:r w:rsidR="00016403">
        <w:rPr>
          <w:sz w:val="28"/>
          <w:szCs w:val="28"/>
        </w:rPr>
        <w:t xml:space="preserve"> программы комплексного развития сельских территорий, </w:t>
      </w:r>
      <w:r w:rsidRPr="004C5B5E">
        <w:rPr>
          <w:sz w:val="28"/>
          <w:szCs w:val="28"/>
        </w:rPr>
        <w:t xml:space="preserve">инициативных проектов  произведен ремонт </w:t>
      </w:r>
      <w:smartTag w:uri="urn:schemas-microsoft-com:office:smarttags" w:element="metricconverter">
        <w:smartTagPr>
          <w:attr w:name="ProductID" w:val="1,39 км"/>
        </w:smartTagPr>
        <w:r w:rsidR="00EC4062">
          <w:rPr>
            <w:sz w:val="28"/>
            <w:szCs w:val="28"/>
          </w:rPr>
          <w:t>1,39</w:t>
        </w:r>
        <w:r w:rsidRPr="004C5B5E">
          <w:rPr>
            <w:sz w:val="28"/>
            <w:szCs w:val="28"/>
          </w:rPr>
          <w:t xml:space="preserve"> км</w:t>
        </w:r>
      </w:smartTag>
      <w:r w:rsidRPr="004C5B5E">
        <w:rPr>
          <w:sz w:val="28"/>
          <w:szCs w:val="28"/>
        </w:rPr>
        <w:t>. дорог с асфальтобетонным покрытием.</w:t>
      </w:r>
    </w:p>
    <w:p w:rsidR="004C5B5E" w:rsidRPr="004C5B5E" w:rsidRDefault="004C5B5E" w:rsidP="004C5B5E">
      <w:pPr>
        <w:ind w:firstLine="709"/>
        <w:jc w:val="both"/>
        <w:rPr>
          <w:sz w:val="28"/>
          <w:szCs w:val="28"/>
          <w:u w:val="single"/>
        </w:rPr>
      </w:pPr>
      <w:r w:rsidRPr="004C5B5E">
        <w:rPr>
          <w:sz w:val="28"/>
          <w:szCs w:val="28"/>
          <w:u w:val="single"/>
        </w:rPr>
        <w:t>Обеспечение первичных мер пожарной безопасности</w:t>
      </w:r>
    </w:p>
    <w:p w:rsidR="004C5B5E" w:rsidRPr="004C5B5E" w:rsidRDefault="004C5B5E" w:rsidP="004C5B5E">
      <w:pPr>
        <w:ind w:firstLine="709"/>
        <w:jc w:val="both"/>
        <w:rPr>
          <w:sz w:val="28"/>
          <w:szCs w:val="28"/>
        </w:rPr>
      </w:pPr>
      <w:r w:rsidRPr="004C5B5E">
        <w:rPr>
          <w:sz w:val="28"/>
          <w:szCs w:val="28"/>
        </w:rPr>
        <w:t>В целях обеспечения пожарной безопасности на территории сельсовета ежегодно вручаются собственникам жилых помещений памятки о соблюдении мер пожарной безопасности в быту (в 202</w:t>
      </w:r>
      <w:r w:rsidR="00EC4062">
        <w:rPr>
          <w:sz w:val="28"/>
          <w:szCs w:val="28"/>
        </w:rPr>
        <w:t>4</w:t>
      </w:r>
      <w:r w:rsidRPr="004C5B5E">
        <w:rPr>
          <w:sz w:val="28"/>
          <w:szCs w:val="28"/>
        </w:rPr>
        <w:t xml:space="preserve"> году проинструктировано </w:t>
      </w:r>
      <w:r w:rsidR="00EC4062">
        <w:rPr>
          <w:sz w:val="28"/>
          <w:szCs w:val="28"/>
        </w:rPr>
        <w:t>2198</w:t>
      </w:r>
      <w:r w:rsidRPr="004C5B5E">
        <w:rPr>
          <w:sz w:val="28"/>
          <w:szCs w:val="28"/>
        </w:rPr>
        <w:t xml:space="preserve"> человек, организованы встречи с жителями в целях обучения населения сельсовета правилам пожарной безопасности. Ежегодно производиться устройство защитных противопожарных полос (опашка) границ населенных пунктов, кладбищ, свалок. Периодически производится проверка установленных пожарных гидрантов на исправность.</w:t>
      </w:r>
    </w:p>
    <w:p w:rsidR="004C5B5E" w:rsidRDefault="004C5B5E" w:rsidP="004C5B5E">
      <w:pPr>
        <w:ind w:firstLine="709"/>
        <w:jc w:val="both"/>
        <w:rPr>
          <w:sz w:val="28"/>
          <w:szCs w:val="28"/>
        </w:rPr>
      </w:pPr>
    </w:p>
    <w:p w:rsidR="004C5B5E" w:rsidRPr="004C5B5E" w:rsidRDefault="004C5B5E" w:rsidP="004C5B5E">
      <w:pPr>
        <w:ind w:firstLine="709"/>
        <w:jc w:val="both"/>
        <w:rPr>
          <w:sz w:val="28"/>
          <w:szCs w:val="28"/>
          <w:u w:val="single"/>
        </w:rPr>
      </w:pPr>
      <w:r w:rsidRPr="004C5B5E">
        <w:rPr>
          <w:sz w:val="28"/>
          <w:szCs w:val="28"/>
          <w:u w:val="single"/>
        </w:rPr>
        <w:t>Благоустройство</w:t>
      </w:r>
    </w:p>
    <w:p w:rsidR="004C5B5E" w:rsidRPr="004C5B5E" w:rsidRDefault="004C5B5E" w:rsidP="004C5B5E">
      <w:pPr>
        <w:ind w:firstLine="709"/>
        <w:jc w:val="both"/>
        <w:rPr>
          <w:sz w:val="28"/>
          <w:szCs w:val="28"/>
        </w:rPr>
      </w:pPr>
      <w:r w:rsidRPr="004C5B5E">
        <w:rPr>
          <w:sz w:val="28"/>
          <w:szCs w:val="28"/>
        </w:rPr>
        <w:t>Для улучшения благоустройства и в целях наведения санитарного порядка организована косьба сорной растительности, а также уборка мусора в весенний период во всех сёлах сельсовета. С апреля по октябрь проведены субботники на общественных территориях.</w:t>
      </w:r>
    </w:p>
    <w:p w:rsidR="004C5B5E" w:rsidRPr="004C5B5E" w:rsidRDefault="004C5B5E" w:rsidP="004C5B5E">
      <w:pPr>
        <w:ind w:firstLine="709"/>
        <w:jc w:val="both"/>
        <w:rPr>
          <w:sz w:val="28"/>
          <w:szCs w:val="28"/>
        </w:rPr>
      </w:pPr>
      <w:r w:rsidRPr="004C5B5E">
        <w:rPr>
          <w:sz w:val="28"/>
          <w:szCs w:val="28"/>
        </w:rPr>
        <w:t>Подводя итоги работы 202</w:t>
      </w:r>
      <w:r w:rsidR="006F058B">
        <w:rPr>
          <w:sz w:val="28"/>
          <w:szCs w:val="28"/>
        </w:rPr>
        <w:t xml:space="preserve">4 </w:t>
      </w:r>
      <w:r w:rsidRPr="004C5B5E">
        <w:rPr>
          <w:sz w:val="28"/>
          <w:szCs w:val="28"/>
        </w:rPr>
        <w:t>года, можно отметить, что большинство намеченных задач администрация сельского поселения выполнила. Некоторые вопросы находятся в стадии исполнения и решения. Есть и проблемы, над которыми нам еще предстоит поработать.</w:t>
      </w:r>
    </w:p>
    <w:p w:rsidR="004C5B5E" w:rsidRPr="004C5B5E" w:rsidRDefault="004C5B5E" w:rsidP="004C5B5E">
      <w:pPr>
        <w:ind w:firstLine="709"/>
        <w:jc w:val="both"/>
        <w:rPr>
          <w:sz w:val="28"/>
          <w:szCs w:val="28"/>
        </w:rPr>
      </w:pPr>
      <w:r w:rsidRPr="004C5B5E">
        <w:rPr>
          <w:sz w:val="28"/>
          <w:szCs w:val="28"/>
        </w:rPr>
        <w:t>Определяя задачи на 202</w:t>
      </w:r>
      <w:r w:rsidR="008F0CA1">
        <w:rPr>
          <w:sz w:val="28"/>
          <w:szCs w:val="28"/>
        </w:rPr>
        <w:t>5</w:t>
      </w:r>
      <w:r w:rsidRPr="004C5B5E">
        <w:rPr>
          <w:sz w:val="28"/>
          <w:szCs w:val="28"/>
        </w:rPr>
        <w:t xml:space="preserve"> год, важно понимать, что необходимо, прежде всего, сохранить благоприятную социально-экономическую ситуацию муниципалитета. </w:t>
      </w:r>
    </w:p>
    <w:p w:rsidR="004C5B5E" w:rsidRPr="004C5B5E" w:rsidRDefault="004C5B5E" w:rsidP="004C5B5E">
      <w:pPr>
        <w:ind w:firstLine="709"/>
        <w:jc w:val="both"/>
        <w:rPr>
          <w:sz w:val="28"/>
          <w:szCs w:val="28"/>
        </w:rPr>
      </w:pPr>
      <w:r w:rsidRPr="004C5B5E">
        <w:rPr>
          <w:sz w:val="28"/>
          <w:szCs w:val="28"/>
        </w:rPr>
        <w:t xml:space="preserve">В заключение доклада хочу поблагодарить всех, кто внес свой вклад в развитие Новочеркасского сельсовета. Нашей совместной работой мы уже доказали, что способны работать в интересах всех жителей нашего сельсовета.  Будем и в дальнейшем добиваться того, чтобы каждый человек был востребованным, мог реализовать себя и был уверен в своём будущем и будущем своих детей. </w:t>
      </w:r>
    </w:p>
    <w:p w:rsidR="009979F3" w:rsidRPr="004C5B5E" w:rsidRDefault="009979F3" w:rsidP="004C5B5E">
      <w:pPr>
        <w:jc w:val="right"/>
        <w:rPr>
          <w:sz w:val="28"/>
        </w:rPr>
      </w:pPr>
    </w:p>
    <w:sectPr w:rsidR="009979F3" w:rsidRPr="004C5B5E" w:rsidSect="009979F3">
      <w:pgSz w:w="11906" w:h="16838"/>
      <w:pgMar w:top="993" w:right="851" w:bottom="709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0789"/>
    <w:multiLevelType w:val="singleLevel"/>
    <w:tmpl w:val="6BD08D1A"/>
    <w:lvl w:ilvl="0">
      <w:start w:val="1"/>
      <w:numFmt w:val="bullet"/>
      <w:lvlText w:val="-"/>
      <w:lvlJc w:val="left"/>
      <w:pPr>
        <w:tabs>
          <w:tab w:val="num" w:pos="972"/>
        </w:tabs>
        <w:ind w:left="972" w:hanging="405"/>
      </w:pPr>
      <w:rPr>
        <w:rFonts w:ascii="Times New Roman" w:hAnsi="Times New Roman" w:hint="default"/>
      </w:rPr>
    </w:lvl>
  </w:abstractNum>
  <w:abstractNum w:abstractNumId="1">
    <w:nsid w:val="183608E3"/>
    <w:multiLevelType w:val="singleLevel"/>
    <w:tmpl w:val="43F6CA28"/>
    <w:lvl w:ilvl="0">
      <w:start w:val="1"/>
      <w:numFmt w:val="decimal"/>
      <w:lvlText w:val="%1."/>
      <w:lvlJc w:val="left"/>
      <w:pPr>
        <w:tabs>
          <w:tab w:val="num" w:pos="1242"/>
        </w:tabs>
        <w:ind w:left="1242" w:hanging="360"/>
      </w:pPr>
      <w:rPr>
        <w:rFonts w:hint="default"/>
      </w:rPr>
    </w:lvl>
  </w:abstractNum>
  <w:abstractNum w:abstractNumId="2">
    <w:nsid w:val="21EE5EFA"/>
    <w:multiLevelType w:val="singleLevel"/>
    <w:tmpl w:val="ACB4FB2A"/>
    <w:lvl w:ilvl="0">
      <w:start w:val="1"/>
      <w:numFmt w:val="decimal"/>
      <w:lvlText w:val="%1."/>
      <w:lvlJc w:val="left"/>
      <w:pPr>
        <w:tabs>
          <w:tab w:val="num" w:pos="1182"/>
        </w:tabs>
        <w:ind w:left="1182" w:hanging="360"/>
      </w:pPr>
      <w:rPr>
        <w:rFonts w:hint="default"/>
      </w:rPr>
    </w:lvl>
  </w:abstractNum>
  <w:abstractNum w:abstractNumId="3">
    <w:nsid w:val="2CD63E88"/>
    <w:multiLevelType w:val="hybridMultilevel"/>
    <w:tmpl w:val="32B81302"/>
    <w:lvl w:ilvl="0" w:tplc="C7BAE2AA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>
    <w:nsid w:val="316C4809"/>
    <w:multiLevelType w:val="hybridMultilevel"/>
    <w:tmpl w:val="44D62D20"/>
    <w:lvl w:ilvl="0" w:tplc="81ECA2A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6321B0"/>
    <w:multiLevelType w:val="singleLevel"/>
    <w:tmpl w:val="164A858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462D7017"/>
    <w:multiLevelType w:val="singleLevel"/>
    <w:tmpl w:val="CD2CA284"/>
    <w:lvl w:ilvl="0">
      <w:start w:val="2"/>
      <w:numFmt w:val="decimal"/>
      <w:lvlText w:val="%1."/>
      <w:lvlJc w:val="left"/>
      <w:pPr>
        <w:tabs>
          <w:tab w:val="num" w:pos="2382"/>
        </w:tabs>
        <w:ind w:left="2382" w:hanging="360"/>
      </w:pPr>
      <w:rPr>
        <w:rFonts w:hint="default"/>
      </w:rPr>
    </w:lvl>
  </w:abstractNum>
  <w:abstractNum w:abstractNumId="7">
    <w:nsid w:val="498E146D"/>
    <w:multiLevelType w:val="hybridMultilevel"/>
    <w:tmpl w:val="0ABAB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D46A4"/>
    <w:multiLevelType w:val="hybridMultilevel"/>
    <w:tmpl w:val="096A89C8"/>
    <w:lvl w:ilvl="0" w:tplc="A4ACF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"/>
        </w:tabs>
        <w:ind w:left="1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73"/>
        </w:tabs>
        <w:ind w:left="8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593"/>
        </w:tabs>
        <w:ind w:left="15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13"/>
        </w:tabs>
        <w:ind w:left="23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33"/>
        </w:tabs>
        <w:ind w:left="30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53"/>
        </w:tabs>
        <w:ind w:left="37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473"/>
        </w:tabs>
        <w:ind w:left="44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193"/>
        </w:tabs>
        <w:ind w:left="5193" w:hanging="180"/>
      </w:pPr>
    </w:lvl>
  </w:abstractNum>
  <w:abstractNum w:abstractNumId="9">
    <w:nsid w:val="5E5530C3"/>
    <w:multiLevelType w:val="hybridMultilevel"/>
    <w:tmpl w:val="32B81302"/>
    <w:lvl w:ilvl="0" w:tplc="C7BAE2AA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0">
    <w:nsid w:val="6AAC181F"/>
    <w:multiLevelType w:val="hybridMultilevel"/>
    <w:tmpl w:val="227EA32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>
    <w:nsid w:val="6C1230E3"/>
    <w:multiLevelType w:val="multilevel"/>
    <w:tmpl w:val="8146BE0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2">
    <w:nsid w:val="736377DC"/>
    <w:multiLevelType w:val="hybridMultilevel"/>
    <w:tmpl w:val="EC32F0AE"/>
    <w:lvl w:ilvl="0" w:tplc="5FE65D54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3">
    <w:nsid w:val="75337E70"/>
    <w:multiLevelType w:val="singleLevel"/>
    <w:tmpl w:val="D67E4386"/>
    <w:lvl w:ilvl="0">
      <w:start w:val="3"/>
      <w:numFmt w:val="decimal"/>
      <w:lvlText w:val="%1."/>
      <w:lvlJc w:val="left"/>
      <w:pPr>
        <w:tabs>
          <w:tab w:val="num" w:pos="1242"/>
        </w:tabs>
        <w:ind w:left="1242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6"/>
  </w:num>
  <w:num w:numId="5">
    <w:abstractNumId w:val="11"/>
  </w:num>
  <w:num w:numId="6">
    <w:abstractNumId w:val="0"/>
  </w:num>
  <w:num w:numId="7">
    <w:abstractNumId w:val="5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"/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31624"/>
    <w:rsid w:val="00016403"/>
    <w:rsid w:val="00053268"/>
    <w:rsid w:val="00063F17"/>
    <w:rsid w:val="00085E1D"/>
    <w:rsid w:val="000A10C1"/>
    <w:rsid w:val="000A254F"/>
    <w:rsid w:val="000A2B07"/>
    <w:rsid w:val="000D2907"/>
    <w:rsid w:val="000F349D"/>
    <w:rsid w:val="00132CC1"/>
    <w:rsid w:val="001710D5"/>
    <w:rsid w:val="00171E30"/>
    <w:rsid w:val="001912E6"/>
    <w:rsid w:val="00191D01"/>
    <w:rsid w:val="001C31E6"/>
    <w:rsid w:val="001C68A1"/>
    <w:rsid w:val="001F5887"/>
    <w:rsid w:val="001F6705"/>
    <w:rsid w:val="00210FE4"/>
    <w:rsid w:val="00226439"/>
    <w:rsid w:val="00246066"/>
    <w:rsid w:val="00260EBB"/>
    <w:rsid w:val="00267CB7"/>
    <w:rsid w:val="00271050"/>
    <w:rsid w:val="00275931"/>
    <w:rsid w:val="002A0B5E"/>
    <w:rsid w:val="002A3BE1"/>
    <w:rsid w:val="002D2CA2"/>
    <w:rsid w:val="002F1558"/>
    <w:rsid w:val="002F1BFC"/>
    <w:rsid w:val="00303BF0"/>
    <w:rsid w:val="00307E02"/>
    <w:rsid w:val="003222A7"/>
    <w:rsid w:val="003732EC"/>
    <w:rsid w:val="003768E7"/>
    <w:rsid w:val="0039037E"/>
    <w:rsid w:val="003917D9"/>
    <w:rsid w:val="003C3E6F"/>
    <w:rsid w:val="003C4452"/>
    <w:rsid w:val="003D3F54"/>
    <w:rsid w:val="003D4EBB"/>
    <w:rsid w:val="003F7B54"/>
    <w:rsid w:val="00420E05"/>
    <w:rsid w:val="0043633E"/>
    <w:rsid w:val="00450534"/>
    <w:rsid w:val="00485C34"/>
    <w:rsid w:val="00494675"/>
    <w:rsid w:val="004C5B5E"/>
    <w:rsid w:val="004D0915"/>
    <w:rsid w:val="004E6690"/>
    <w:rsid w:val="004E7EA7"/>
    <w:rsid w:val="005020BF"/>
    <w:rsid w:val="00505667"/>
    <w:rsid w:val="00521BDA"/>
    <w:rsid w:val="0054363E"/>
    <w:rsid w:val="00581DA5"/>
    <w:rsid w:val="005A443D"/>
    <w:rsid w:val="005D1072"/>
    <w:rsid w:val="005D17C2"/>
    <w:rsid w:val="00602698"/>
    <w:rsid w:val="00602DBD"/>
    <w:rsid w:val="006168FC"/>
    <w:rsid w:val="00632522"/>
    <w:rsid w:val="00647BBD"/>
    <w:rsid w:val="00680A74"/>
    <w:rsid w:val="006C5EDF"/>
    <w:rsid w:val="006D28F5"/>
    <w:rsid w:val="006E1FA0"/>
    <w:rsid w:val="006E3E80"/>
    <w:rsid w:val="006E6D5A"/>
    <w:rsid w:val="006F058B"/>
    <w:rsid w:val="006F0BBA"/>
    <w:rsid w:val="0071387B"/>
    <w:rsid w:val="00714AA5"/>
    <w:rsid w:val="00720801"/>
    <w:rsid w:val="00721556"/>
    <w:rsid w:val="00766A8C"/>
    <w:rsid w:val="00794220"/>
    <w:rsid w:val="007D55CA"/>
    <w:rsid w:val="00822951"/>
    <w:rsid w:val="00825D96"/>
    <w:rsid w:val="00831624"/>
    <w:rsid w:val="008736D0"/>
    <w:rsid w:val="008814EF"/>
    <w:rsid w:val="00892337"/>
    <w:rsid w:val="008B4F3D"/>
    <w:rsid w:val="008C4469"/>
    <w:rsid w:val="008F0CA1"/>
    <w:rsid w:val="009028A0"/>
    <w:rsid w:val="00905A60"/>
    <w:rsid w:val="0090760E"/>
    <w:rsid w:val="00921BE9"/>
    <w:rsid w:val="009254C0"/>
    <w:rsid w:val="00965705"/>
    <w:rsid w:val="00966066"/>
    <w:rsid w:val="0097488F"/>
    <w:rsid w:val="00976032"/>
    <w:rsid w:val="00976ADB"/>
    <w:rsid w:val="00987F30"/>
    <w:rsid w:val="009979F3"/>
    <w:rsid w:val="009A6B24"/>
    <w:rsid w:val="009D0D0F"/>
    <w:rsid w:val="009E71D5"/>
    <w:rsid w:val="00A06664"/>
    <w:rsid w:val="00AA2F3C"/>
    <w:rsid w:val="00AA3F6B"/>
    <w:rsid w:val="00AA6A8E"/>
    <w:rsid w:val="00AB2D13"/>
    <w:rsid w:val="00AB42B3"/>
    <w:rsid w:val="00AC6DE6"/>
    <w:rsid w:val="00AC74B1"/>
    <w:rsid w:val="00AF73B4"/>
    <w:rsid w:val="00B025A9"/>
    <w:rsid w:val="00B126E6"/>
    <w:rsid w:val="00B36EFA"/>
    <w:rsid w:val="00B37164"/>
    <w:rsid w:val="00B441B9"/>
    <w:rsid w:val="00B81A5A"/>
    <w:rsid w:val="00B94129"/>
    <w:rsid w:val="00BA701A"/>
    <w:rsid w:val="00BD7FCB"/>
    <w:rsid w:val="00BF4EDB"/>
    <w:rsid w:val="00C05951"/>
    <w:rsid w:val="00C26F29"/>
    <w:rsid w:val="00C334A7"/>
    <w:rsid w:val="00C456F2"/>
    <w:rsid w:val="00C721FF"/>
    <w:rsid w:val="00C74CF3"/>
    <w:rsid w:val="00CA0030"/>
    <w:rsid w:val="00CC348F"/>
    <w:rsid w:val="00CE38C9"/>
    <w:rsid w:val="00CF5D4B"/>
    <w:rsid w:val="00D0038D"/>
    <w:rsid w:val="00D04850"/>
    <w:rsid w:val="00D1155F"/>
    <w:rsid w:val="00D560CC"/>
    <w:rsid w:val="00D91764"/>
    <w:rsid w:val="00DB59FC"/>
    <w:rsid w:val="00DE6F02"/>
    <w:rsid w:val="00DF3CD0"/>
    <w:rsid w:val="00E326A8"/>
    <w:rsid w:val="00E54548"/>
    <w:rsid w:val="00E837B6"/>
    <w:rsid w:val="00E86BF7"/>
    <w:rsid w:val="00E91DE4"/>
    <w:rsid w:val="00EB5A58"/>
    <w:rsid w:val="00EB7CCF"/>
    <w:rsid w:val="00EC4062"/>
    <w:rsid w:val="00EE3DDD"/>
    <w:rsid w:val="00EF1207"/>
    <w:rsid w:val="00EF7F7F"/>
    <w:rsid w:val="00F029FA"/>
    <w:rsid w:val="00F138BE"/>
    <w:rsid w:val="00F32934"/>
    <w:rsid w:val="00F729B5"/>
    <w:rsid w:val="00F77420"/>
    <w:rsid w:val="00F8431D"/>
    <w:rsid w:val="00FC1DD7"/>
    <w:rsid w:val="00FC7904"/>
    <w:rsid w:val="00FD3158"/>
    <w:rsid w:val="00FF2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6D28F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basedOn w:val="a0"/>
    <w:link w:val="3"/>
    <w:rsid w:val="006D28F5"/>
    <w:rPr>
      <w:b/>
      <w:bCs/>
      <w:sz w:val="27"/>
      <w:szCs w:val="27"/>
    </w:rPr>
  </w:style>
  <w:style w:type="paragraph" w:styleId="a3">
    <w:name w:val="Normal (Web)"/>
    <w:basedOn w:val="a"/>
    <w:rsid w:val="006D28F5"/>
    <w:pPr>
      <w:spacing w:before="100" w:beforeAutospacing="1" w:after="100" w:afterAutospacing="1"/>
    </w:pPr>
    <w:rPr>
      <w:sz w:val="24"/>
      <w:szCs w:val="24"/>
    </w:rPr>
  </w:style>
  <w:style w:type="paragraph" w:customStyle="1" w:styleId="msonospacing0">
    <w:name w:val="msonospacing"/>
    <w:basedOn w:val="a"/>
    <w:rsid w:val="006D28F5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053268"/>
    <w:rPr>
      <w:b/>
      <w:bCs/>
    </w:rPr>
  </w:style>
  <w:style w:type="paragraph" w:styleId="a5">
    <w:name w:val="No Spacing"/>
    <w:qFormat/>
    <w:rsid w:val="000A254F"/>
    <w:rPr>
      <w:rFonts w:ascii="Calibri" w:hAnsi="Calibri"/>
      <w:sz w:val="22"/>
      <w:szCs w:val="22"/>
    </w:rPr>
  </w:style>
  <w:style w:type="paragraph" w:customStyle="1" w:styleId="1">
    <w:name w:val="Без интервала1"/>
    <w:rsid w:val="000A254F"/>
    <w:rPr>
      <w:rFonts w:eastAsia="Calibri"/>
      <w:sz w:val="24"/>
      <w:szCs w:val="24"/>
    </w:rPr>
  </w:style>
  <w:style w:type="paragraph" w:styleId="a6">
    <w:name w:val="Balloon Text"/>
    <w:basedOn w:val="a"/>
    <w:semiHidden/>
    <w:rsid w:val="00892337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a"/>
    <w:next w:val="a"/>
    <w:link w:val="a0"/>
    <w:semiHidden/>
    <w:rsid w:val="00E837B6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2154</Words>
  <Characters>12282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Сельсовет</Company>
  <LinksUpToDate>false</LinksUpToDate>
  <CharactersWithSpaces>14408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Желтое</dc:creator>
  <cp:lastModifiedBy>Пользователь Windows</cp:lastModifiedBy>
  <cp:revision>2</cp:revision>
  <cp:lastPrinted>2025-01-31T10:15:00Z</cp:lastPrinted>
  <dcterms:created xsi:type="dcterms:W3CDTF">2025-02-07T10:29:00Z</dcterms:created>
  <dcterms:modified xsi:type="dcterms:W3CDTF">2025-02-07T10:29:00Z</dcterms:modified>
</cp:coreProperties>
</file>