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3321"/>
        <w:gridCol w:w="2977"/>
        <w:gridCol w:w="3462"/>
      </w:tblGrid>
      <w:tr w:rsidR="0024488E" w:rsidRPr="004B0689">
        <w:tblPrEx>
          <w:tblCellMar>
            <w:top w:w="0" w:type="dxa"/>
            <w:bottom w:w="0" w:type="dxa"/>
          </w:tblCellMar>
        </w:tblPrEx>
        <w:trPr>
          <w:trHeight w:val="961"/>
          <w:jc w:val="center"/>
        </w:trPr>
        <w:tc>
          <w:tcPr>
            <w:tcW w:w="3321" w:type="dxa"/>
            <w:tcBorders>
              <w:top w:val="nil"/>
              <w:left w:val="nil"/>
              <w:bottom w:val="nil"/>
              <w:right w:val="nil"/>
            </w:tcBorders>
            <w:shd w:val="clear" w:color="000000" w:fill="FFFFFF"/>
          </w:tcPr>
          <w:p w:rsidR="0024488E" w:rsidRPr="004B0689" w:rsidRDefault="0024488E" w:rsidP="0024488E">
            <w:pPr>
              <w:autoSpaceDE w:val="0"/>
              <w:autoSpaceDN w:val="0"/>
              <w:adjustRightInd w:val="0"/>
              <w:spacing w:after="0" w:line="240" w:lineRule="auto"/>
              <w:rPr>
                <w:rFonts w:eastAsia="Times New Roman" w:cs="Calibri"/>
                <w:lang w:val="en-US" w:eastAsia="ru-RU"/>
              </w:rPr>
            </w:pPr>
          </w:p>
        </w:tc>
        <w:tc>
          <w:tcPr>
            <w:tcW w:w="2977" w:type="dxa"/>
            <w:tcBorders>
              <w:top w:val="nil"/>
              <w:left w:val="nil"/>
              <w:bottom w:val="nil"/>
              <w:right w:val="nil"/>
            </w:tcBorders>
            <w:shd w:val="clear" w:color="000000" w:fill="FFFFFF"/>
          </w:tcPr>
          <w:p w:rsidR="0024488E" w:rsidRPr="004B0689" w:rsidRDefault="00C15E4B" w:rsidP="0024488E">
            <w:pPr>
              <w:autoSpaceDE w:val="0"/>
              <w:autoSpaceDN w:val="0"/>
              <w:adjustRightInd w:val="0"/>
              <w:spacing w:after="0" w:line="240" w:lineRule="auto"/>
              <w:jc w:val="center"/>
              <w:rPr>
                <w:rFonts w:eastAsia="Times New Roman" w:cs="Calibri"/>
                <w:lang w:val="en-US" w:eastAsia="ru-RU"/>
              </w:rPr>
            </w:pPr>
            <w:r>
              <w:rPr>
                <w:rFonts w:eastAsia="Times New Roman" w:cs="Calibri"/>
                <w:noProof/>
                <w:lang w:eastAsia="ru-RU"/>
              </w:rPr>
              <w:drawing>
                <wp:inline distT="0" distB="0" distL="0" distR="0">
                  <wp:extent cx="6477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0" cy="685800"/>
                          </a:xfrm>
                          <a:prstGeom prst="rect">
                            <a:avLst/>
                          </a:prstGeom>
                          <a:noFill/>
                          <a:ln w="9525">
                            <a:noFill/>
                            <a:miter lim="800000"/>
                            <a:headEnd/>
                            <a:tailEnd/>
                          </a:ln>
                        </pic:spPr>
                      </pic:pic>
                    </a:graphicData>
                  </a:graphic>
                </wp:inline>
              </w:drawing>
            </w:r>
          </w:p>
        </w:tc>
        <w:tc>
          <w:tcPr>
            <w:tcW w:w="3462" w:type="dxa"/>
            <w:tcBorders>
              <w:top w:val="nil"/>
              <w:left w:val="nil"/>
              <w:bottom w:val="nil"/>
              <w:right w:val="nil"/>
            </w:tcBorders>
            <w:shd w:val="clear" w:color="000000" w:fill="FFFFFF"/>
          </w:tcPr>
          <w:p w:rsidR="0024488E" w:rsidRPr="004B0689" w:rsidRDefault="0024488E" w:rsidP="0024488E">
            <w:pPr>
              <w:autoSpaceDE w:val="0"/>
              <w:autoSpaceDN w:val="0"/>
              <w:adjustRightInd w:val="0"/>
              <w:spacing w:after="0" w:line="240" w:lineRule="auto"/>
              <w:rPr>
                <w:rFonts w:eastAsia="Times New Roman" w:cs="Calibri"/>
                <w:lang w:eastAsia="ru-RU"/>
              </w:rPr>
            </w:pPr>
          </w:p>
        </w:tc>
      </w:tr>
    </w:tbl>
    <w:p w:rsidR="0024488E" w:rsidRPr="004B0689" w:rsidRDefault="0024488E" w:rsidP="0024488E">
      <w:pPr>
        <w:autoSpaceDE w:val="0"/>
        <w:autoSpaceDN w:val="0"/>
        <w:adjustRightInd w:val="0"/>
        <w:spacing w:after="0" w:line="240" w:lineRule="auto"/>
        <w:jc w:val="center"/>
        <w:rPr>
          <w:rFonts w:ascii="Times New Roman CYR" w:eastAsia="Times New Roman" w:hAnsi="Times New Roman CYR" w:cs="Times New Roman CYR"/>
          <w:b/>
          <w:bCs/>
          <w:caps/>
          <w:sz w:val="28"/>
          <w:szCs w:val="28"/>
          <w:lang w:eastAsia="ru-RU"/>
        </w:rPr>
      </w:pPr>
      <w:r w:rsidRPr="004B0689">
        <w:rPr>
          <w:rFonts w:ascii="Times New Roman CYR" w:eastAsia="Times New Roman" w:hAnsi="Times New Roman CYR" w:cs="Times New Roman CYR"/>
          <w:b/>
          <w:bCs/>
          <w:caps/>
          <w:sz w:val="28"/>
          <w:szCs w:val="28"/>
          <w:lang w:eastAsia="ru-RU"/>
        </w:rPr>
        <w:t>СОВЕТ ДЕПУТАТОВ МУНИЦИПАЛЬНОГО ОБРАЗОВАНИЯ НОВОЧЕРКаССКИЙ  СЕЛЬСОВЕТ САРАКТАШСКОГО РАЙОНА ОРЕНБУРГСКОЙ ОБЛАСТИ</w:t>
      </w:r>
    </w:p>
    <w:p w:rsidR="0024488E" w:rsidRPr="004B0689" w:rsidRDefault="0024488E" w:rsidP="0024488E">
      <w:pPr>
        <w:autoSpaceDE w:val="0"/>
        <w:autoSpaceDN w:val="0"/>
        <w:adjustRightInd w:val="0"/>
        <w:spacing w:after="0" w:line="240" w:lineRule="auto"/>
        <w:jc w:val="center"/>
        <w:rPr>
          <w:rFonts w:ascii="Times New Roman CYR" w:eastAsia="Times New Roman" w:hAnsi="Times New Roman CYR" w:cs="Times New Roman CYR"/>
          <w:b/>
          <w:bCs/>
          <w:caps/>
          <w:sz w:val="28"/>
          <w:szCs w:val="28"/>
          <w:lang w:eastAsia="ru-RU"/>
        </w:rPr>
      </w:pPr>
      <w:r w:rsidRPr="004B0689">
        <w:rPr>
          <w:rFonts w:ascii="Times New Roman CYR" w:eastAsia="Times New Roman" w:hAnsi="Times New Roman CYR" w:cs="Times New Roman CYR"/>
          <w:b/>
          <w:bCs/>
          <w:caps/>
          <w:sz w:val="28"/>
          <w:szCs w:val="28"/>
          <w:lang w:eastAsia="ru-RU"/>
        </w:rPr>
        <w:t>четвертый СОЗЫВ</w:t>
      </w:r>
    </w:p>
    <w:p w:rsidR="0024488E" w:rsidRPr="004B0689" w:rsidRDefault="0024488E" w:rsidP="0024488E">
      <w:pPr>
        <w:autoSpaceDE w:val="0"/>
        <w:autoSpaceDN w:val="0"/>
        <w:adjustRightInd w:val="0"/>
        <w:spacing w:after="0" w:line="240" w:lineRule="auto"/>
        <w:rPr>
          <w:rFonts w:ascii="Times New Roman" w:eastAsia="Times New Roman" w:hAnsi="Times New Roman"/>
          <w:b/>
          <w:bCs/>
          <w:caps/>
          <w:sz w:val="28"/>
          <w:szCs w:val="28"/>
          <w:lang w:eastAsia="ru-RU"/>
        </w:rPr>
      </w:pPr>
    </w:p>
    <w:p w:rsidR="0024488E" w:rsidRPr="006319E9" w:rsidRDefault="0024488E" w:rsidP="0024488E">
      <w:pPr>
        <w:keepNext/>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6319E9">
        <w:rPr>
          <w:rFonts w:ascii="Times New Roman CYR" w:eastAsia="Times New Roman" w:hAnsi="Times New Roman CYR" w:cs="Times New Roman CYR"/>
          <w:b/>
          <w:sz w:val="28"/>
          <w:szCs w:val="28"/>
          <w:lang w:eastAsia="ru-RU"/>
        </w:rPr>
        <w:t>РЕШЕНИЕ</w:t>
      </w:r>
    </w:p>
    <w:p w:rsidR="0024488E" w:rsidRPr="004B0689" w:rsidRDefault="004A1A32" w:rsidP="0024488E">
      <w:pPr>
        <w:keepNext/>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очередного </w:t>
      </w:r>
      <w:r w:rsidR="0071262F">
        <w:rPr>
          <w:rFonts w:ascii="Times New Roman CYR" w:eastAsia="Times New Roman" w:hAnsi="Times New Roman CYR" w:cs="Times New Roman CYR"/>
          <w:sz w:val="28"/>
          <w:szCs w:val="28"/>
          <w:lang w:eastAsia="ru-RU"/>
        </w:rPr>
        <w:t>тридцать</w:t>
      </w:r>
      <w:r w:rsidR="0024488E">
        <w:rPr>
          <w:rFonts w:ascii="Times New Roman CYR" w:eastAsia="Times New Roman" w:hAnsi="Times New Roman CYR" w:cs="Times New Roman CYR"/>
          <w:sz w:val="28"/>
          <w:szCs w:val="28"/>
          <w:lang w:eastAsia="ru-RU"/>
        </w:rPr>
        <w:t xml:space="preserve"> седьмого </w:t>
      </w:r>
      <w:r w:rsidR="0024488E" w:rsidRPr="004B0689">
        <w:rPr>
          <w:rFonts w:ascii="Times New Roman CYR" w:eastAsia="Times New Roman" w:hAnsi="Times New Roman CYR" w:cs="Times New Roman CYR"/>
          <w:sz w:val="28"/>
          <w:szCs w:val="28"/>
          <w:lang w:eastAsia="ru-RU"/>
        </w:rPr>
        <w:t xml:space="preserve"> заседания Совета депутатов</w:t>
      </w:r>
    </w:p>
    <w:p w:rsidR="0024488E" w:rsidRPr="004B0689" w:rsidRDefault="0024488E" w:rsidP="0024488E">
      <w:pPr>
        <w:keepNext/>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4B0689">
        <w:rPr>
          <w:rFonts w:ascii="Times New Roman CYR" w:eastAsia="Times New Roman" w:hAnsi="Times New Roman CYR" w:cs="Times New Roman CYR"/>
          <w:sz w:val="28"/>
          <w:szCs w:val="28"/>
          <w:lang w:eastAsia="ru-RU"/>
        </w:rPr>
        <w:t>муниципального образования Новочеркасский сельсовет</w:t>
      </w:r>
    </w:p>
    <w:p w:rsidR="0024488E" w:rsidRPr="004B0689" w:rsidRDefault="0024488E" w:rsidP="0024488E">
      <w:pPr>
        <w:keepNext/>
        <w:autoSpaceDE w:val="0"/>
        <w:autoSpaceDN w:val="0"/>
        <w:adjustRightInd w:val="0"/>
        <w:spacing w:after="0" w:line="240" w:lineRule="auto"/>
        <w:jc w:val="center"/>
        <w:rPr>
          <w:rFonts w:eastAsia="Times New Roman" w:cs="Calibri"/>
          <w:sz w:val="28"/>
          <w:szCs w:val="28"/>
          <w:lang w:eastAsia="ru-RU"/>
        </w:rPr>
      </w:pPr>
      <w:r>
        <w:rPr>
          <w:rFonts w:ascii="Times New Roman CYR" w:eastAsia="Times New Roman" w:hAnsi="Times New Roman CYR" w:cs="Times New Roman CYR"/>
          <w:sz w:val="28"/>
          <w:szCs w:val="28"/>
          <w:lang w:eastAsia="ru-RU"/>
        </w:rPr>
        <w:t>четвертого</w:t>
      </w:r>
      <w:r w:rsidRPr="004B0689">
        <w:rPr>
          <w:rFonts w:ascii="Times New Roman CYR" w:eastAsia="Times New Roman" w:hAnsi="Times New Roman CYR" w:cs="Times New Roman CYR"/>
          <w:sz w:val="28"/>
          <w:szCs w:val="28"/>
          <w:lang w:eastAsia="ru-RU"/>
        </w:rPr>
        <w:t xml:space="preserve"> созыва</w:t>
      </w:r>
    </w:p>
    <w:p w:rsidR="0024488E" w:rsidRPr="004B0689" w:rsidRDefault="0024488E" w:rsidP="0024488E">
      <w:pPr>
        <w:autoSpaceDE w:val="0"/>
        <w:autoSpaceDN w:val="0"/>
        <w:adjustRightInd w:val="0"/>
        <w:spacing w:after="0" w:line="240" w:lineRule="auto"/>
        <w:rPr>
          <w:rFonts w:ascii="Times New Roman" w:eastAsia="Times New Roman" w:hAnsi="Times New Roman"/>
          <w:sz w:val="28"/>
          <w:szCs w:val="28"/>
          <w:lang w:eastAsia="ru-RU"/>
        </w:rPr>
      </w:pPr>
    </w:p>
    <w:p w:rsidR="0024488E" w:rsidRPr="004B0689" w:rsidRDefault="0024488E" w:rsidP="0024488E">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E02B0">
        <w:rPr>
          <w:rFonts w:ascii="Times New Roman CYR" w:eastAsia="Times New Roman" w:hAnsi="Times New Roman CYR" w:cs="Times New Roman CYR"/>
          <w:sz w:val="28"/>
          <w:szCs w:val="28"/>
          <w:lang w:eastAsia="ru-RU"/>
        </w:rPr>
        <w:t>от 2</w:t>
      </w:r>
      <w:r w:rsidR="007E02B0" w:rsidRPr="007E02B0">
        <w:rPr>
          <w:rFonts w:ascii="Times New Roman CYR" w:eastAsia="Times New Roman" w:hAnsi="Times New Roman CYR" w:cs="Times New Roman CYR"/>
          <w:sz w:val="28"/>
          <w:szCs w:val="28"/>
          <w:lang w:eastAsia="ru-RU"/>
        </w:rPr>
        <w:t>3</w:t>
      </w:r>
      <w:r w:rsidRPr="007E02B0">
        <w:rPr>
          <w:rFonts w:ascii="Times New Roman CYR" w:eastAsia="Times New Roman" w:hAnsi="Times New Roman CYR" w:cs="Times New Roman CYR"/>
          <w:sz w:val="28"/>
          <w:szCs w:val="28"/>
          <w:lang w:eastAsia="ru-RU"/>
        </w:rPr>
        <w:t>.</w:t>
      </w:r>
      <w:r w:rsidR="007E02B0" w:rsidRPr="007E02B0">
        <w:rPr>
          <w:rFonts w:ascii="Times New Roman CYR" w:eastAsia="Times New Roman" w:hAnsi="Times New Roman CYR" w:cs="Times New Roman CYR"/>
          <w:sz w:val="28"/>
          <w:szCs w:val="28"/>
          <w:lang w:eastAsia="ru-RU"/>
        </w:rPr>
        <w:t>12</w:t>
      </w:r>
      <w:r w:rsidRPr="007E02B0">
        <w:rPr>
          <w:rFonts w:ascii="Times New Roman CYR" w:eastAsia="Times New Roman" w:hAnsi="Times New Roman CYR" w:cs="Times New Roman CYR"/>
          <w:sz w:val="28"/>
          <w:szCs w:val="28"/>
          <w:lang w:eastAsia="ru-RU"/>
        </w:rPr>
        <w:t>.202</w:t>
      </w:r>
      <w:r w:rsidR="007E02B0" w:rsidRPr="007E02B0">
        <w:rPr>
          <w:rFonts w:ascii="Times New Roman CYR" w:eastAsia="Times New Roman" w:hAnsi="Times New Roman CYR" w:cs="Times New Roman CYR"/>
          <w:sz w:val="28"/>
          <w:szCs w:val="28"/>
          <w:lang w:eastAsia="ru-RU"/>
        </w:rPr>
        <w:t>4</w:t>
      </w:r>
      <w:r w:rsidRPr="007E02B0">
        <w:rPr>
          <w:rFonts w:ascii="Times New Roman CYR" w:eastAsia="Times New Roman" w:hAnsi="Times New Roman CYR" w:cs="Times New Roman CYR"/>
          <w:sz w:val="28"/>
          <w:szCs w:val="28"/>
          <w:lang w:eastAsia="ru-RU"/>
        </w:rPr>
        <w:t xml:space="preserve">                                с. Новочеркасск             </w:t>
      </w:r>
      <w:r w:rsidR="007E02B0" w:rsidRPr="007E02B0">
        <w:rPr>
          <w:rFonts w:ascii="Times New Roman CYR" w:eastAsia="Times New Roman" w:hAnsi="Times New Roman CYR" w:cs="Times New Roman CYR"/>
          <w:sz w:val="28"/>
          <w:szCs w:val="28"/>
          <w:lang w:eastAsia="ru-RU"/>
        </w:rPr>
        <w:t xml:space="preserve">                           № </w:t>
      </w:r>
      <w:r w:rsidR="007E02B0">
        <w:rPr>
          <w:rFonts w:ascii="Times New Roman CYR" w:eastAsia="Times New Roman" w:hAnsi="Times New Roman CYR" w:cs="Times New Roman CYR"/>
          <w:sz w:val="28"/>
          <w:szCs w:val="28"/>
          <w:lang w:eastAsia="ru-RU"/>
        </w:rPr>
        <w:t>193</w:t>
      </w:r>
    </w:p>
    <w:p w:rsidR="0024488E" w:rsidRDefault="0024488E" w:rsidP="0024488E">
      <w:pPr>
        <w:spacing w:after="0" w:line="240" w:lineRule="auto"/>
        <w:jc w:val="center"/>
        <w:rPr>
          <w:rFonts w:ascii="Times New Roman" w:eastAsia="Times New Roman" w:hAnsi="Times New Roman"/>
          <w:sz w:val="28"/>
          <w:szCs w:val="28"/>
          <w:lang w:eastAsia="ru-RU"/>
        </w:rPr>
      </w:pPr>
    </w:p>
    <w:p w:rsidR="0024488E" w:rsidRPr="00395ED5" w:rsidRDefault="0024488E" w:rsidP="0024488E">
      <w:pPr>
        <w:spacing w:after="0" w:line="240" w:lineRule="auto"/>
        <w:jc w:val="center"/>
        <w:rPr>
          <w:rFonts w:ascii="Times New Roman" w:hAnsi="Times New Roman"/>
          <w:sz w:val="16"/>
          <w:szCs w:val="16"/>
          <w:lang w:eastAsia="ru-RU"/>
        </w:rPr>
      </w:pPr>
      <w:r w:rsidRPr="009E4838">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внесении изменения в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Новочеркасский сельсовет Саракташского района Оренбургской области</w:t>
      </w:r>
    </w:p>
    <w:p w:rsidR="0024488E" w:rsidRDefault="0024488E" w:rsidP="0024488E">
      <w:pPr>
        <w:spacing w:after="0" w:line="240" w:lineRule="auto"/>
        <w:rPr>
          <w:rFonts w:ascii="Times New Roman" w:hAnsi="Times New Roman"/>
          <w:sz w:val="28"/>
          <w:szCs w:val="28"/>
        </w:rPr>
      </w:pPr>
    </w:p>
    <w:p w:rsidR="0024488E" w:rsidRDefault="0024488E" w:rsidP="0024488E">
      <w:pPr>
        <w:spacing w:after="0" w:line="240" w:lineRule="auto"/>
        <w:rPr>
          <w:rFonts w:ascii="Times New Roman" w:hAnsi="Times New Roman"/>
          <w:sz w:val="28"/>
          <w:szCs w:val="28"/>
        </w:rPr>
      </w:pPr>
    </w:p>
    <w:p w:rsidR="0024488E" w:rsidRDefault="0024488E" w:rsidP="0024488E">
      <w:pPr>
        <w:spacing w:after="0" w:line="240" w:lineRule="auto"/>
        <w:ind w:firstLine="709"/>
        <w:jc w:val="both"/>
        <w:rPr>
          <w:rFonts w:ascii="Times New Roman" w:hAnsi="Times New Roman"/>
          <w:sz w:val="28"/>
          <w:szCs w:val="28"/>
        </w:rPr>
      </w:pPr>
      <w:r>
        <w:rPr>
          <w:rFonts w:ascii="Times New Roman" w:hAnsi="Times New Roman"/>
          <w:sz w:val="28"/>
          <w:szCs w:val="28"/>
        </w:rPr>
        <w:t>На</w:t>
      </w:r>
      <w:r w:rsidRPr="002D010C">
        <w:rPr>
          <w:rFonts w:ascii="Times New Roman" w:hAnsi="Times New Roman"/>
          <w:sz w:val="28"/>
          <w:szCs w:val="28"/>
        </w:rPr>
        <w:t xml:space="preserve"> </w:t>
      </w:r>
      <w:r>
        <w:rPr>
          <w:rFonts w:ascii="Times New Roman" w:hAnsi="Times New Roman"/>
          <w:sz w:val="28"/>
          <w:szCs w:val="28"/>
        </w:rPr>
        <w:t>основании статьи 24 Федерального закона от 02.03.2007 № 25-ФЗ «О муниципальной службе в Российской Федерации», статьи 35 Федерального Закона от 06.10.2003 №131-ФЗ «Об общих принципах  местного самоуправления в Российской Федерации», статьи 7 Федерального закона от 15.12.2001 № 166-ФЗ «О государственном пенсионном обеспечении в Российской Федерации», статьи 13 Закона Оренбургской области от 10.10.2007 № 1611/339-</w:t>
      </w:r>
      <w:r>
        <w:rPr>
          <w:rFonts w:ascii="Times New Roman" w:hAnsi="Times New Roman"/>
          <w:sz w:val="28"/>
          <w:szCs w:val="28"/>
          <w:lang w:val="en-US"/>
        </w:rPr>
        <w:t>IV</w:t>
      </w:r>
      <w:r>
        <w:rPr>
          <w:rFonts w:ascii="Times New Roman" w:hAnsi="Times New Roman"/>
          <w:sz w:val="28"/>
          <w:szCs w:val="28"/>
        </w:rPr>
        <w:t xml:space="preserve">-ОЗ «О муниципальной службе в Оренбургской области», Закона Оренбургской области от 27.11.1996 «Об установлении пенсии за выслугу лет государственным гражданским служащим Оренбургской области»  </w:t>
      </w:r>
    </w:p>
    <w:p w:rsidR="0024488E" w:rsidRPr="00887DC3" w:rsidRDefault="0024488E" w:rsidP="0024488E">
      <w:pPr>
        <w:spacing w:after="0" w:line="240" w:lineRule="auto"/>
        <w:ind w:firstLine="709"/>
        <w:jc w:val="both"/>
        <w:rPr>
          <w:rFonts w:ascii="Times New Roman" w:hAnsi="Times New Roman"/>
          <w:sz w:val="28"/>
          <w:szCs w:val="28"/>
        </w:rPr>
      </w:pPr>
    </w:p>
    <w:p w:rsidR="0024488E" w:rsidRDefault="0024488E" w:rsidP="0024488E">
      <w:pPr>
        <w:autoSpaceDE w:val="0"/>
        <w:autoSpaceDN w:val="0"/>
        <w:adjustRightInd w:val="0"/>
        <w:spacing w:after="0" w:line="240" w:lineRule="auto"/>
        <w:ind w:firstLine="720"/>
        <w:jc w:val="both"/>
        <w:rPr>
          <w:rFonts w:ascii="Times New Roman CYR" w:hAnsi="Times New Roman CYR" w:cs="Times New Roman CYR"/>
          <w:bCs/>
          <w:sz w:val="28"/>
          <w:szCs w:val="28"/>
        </w:rPr>
      </w:pPr>
      <w:r w:rsidRPr="00887DC3">
        <w:rPr>
          <w:rFonts w:ascii="Times New Roman CYR" w:hAnsi="Times New Roman CYR" w:cs="Times New Roman CYR"/>
          <w:bCs/>
          <w:sz w:val="28"/>
          <w:szCs w:val="28"/>
        </w:rPr>
        <w:t xml:space="preserve">Совет депутатов Новочеркасского сельсовета </w:t>
      </w:r>
    </w:p>
    <w:p w:rsidR="0024488E" w:rsidRPr="00887DC3" w:rsidRDefault="0024488E" w:rsidP="0024488E">
      <w:pPr>
        <w:autoSpaceDE w:val="0"/>
        <w:autoSpaceDN w:val="0"/>
        <w:adjustRightInd w:val="0"/>
        <w:spacing w:after="0" w:line="240" w:lineRule="auto"/>
        <w:ind w:firstLine="720"/>
        <w:jc w:val="both"/>
        <w:rPr>
          <w:rFonts w:ascii="Times New Roman CYR" w:hAnsi="Times New Roman CYR" w:cs="Times New Roman CYR"/>
          <w:bCs/>
          <w:sz w:val="28"/>
          <w:szCs w:val="28"/>
        </w:rPr>
      </w:pPr>
    </w:p>
    <w:p w:rsidR="0024488E" w:rsidRDefault="0024488E" w:rsidP="0024488E">
      <w:pPr>
        <w:autoSpaceDE w:val="0"/>
        <w:autoSpaceDN w:val="0"/>
        <w:adjustRightInd w:val="0"/>
        <w:spacing w:after="0" w:line="240" w:lineRule="auto"/>
        <w:ind w:firstLine="720"/>
        <w:jc w:val="both"/>
        <w:rPr>
          <w:rFonts w:ascii="Times New Roman CYR" w:hAnsi="Times New Roman CYR" w:cs="Times New Roman CYR"/>
          <w:b/>
          <w:bCs/>
          <w:sz w:val="28"/>
          <w:szCs w:val="28"/>
        </w:rPr>
      </w:pPr>
      <w:r w:rsidRPr="00E24EE2">
        <w:rPr>
          <w:rFonts w:ascii="Times New Roman CYR" w:hAnsi="Times New Roman CYR" w:cs="Times New Roman CYR"/>
          <w:b/>
          <w:bCs/>
          <w:sz w:val="28"/>
          <w:szCs w:val="28"/>
        </w:rPr>
        <w:t xml:space="preserve">РЕШИЛ: </w:t>
      </w:r>
    </w:p>
    <w:p w:rsidR="0024488E" w:rsidRPr="00E24EE2" w:rsidRDefault="0024488E" w:rsidP="0024488E">
      <w:pPr>
        <w:autoSpaceDE w:val="0"/>
        <w:autoSpaceDN w:val="0"/>
        <w:adjustRightInd w:val="0"/>
        <w:spacing w:after="0" w:line="240" w:lineRule="auto"/>
        <w:ind w:firstLine="720"/>
        <w:jc w:val="both"/>
        <w:rPr>
          <w:rFonts w:ascii="Times New Roman CYR" w:hAnsi="Times New Roman CYR" w:cs="Times New Roman CYR"/>
          <w:b/>
          <w:bCs/>
          <w:sz w:val="28"/>
          <w:szCs w:val="28"/>
        </w:rPr>
      </w:pPr>
    </w:p>
    <w:p w:rsidR="0024488E" w:rsidRDefault="0024488E" w:rsidP="0024488E">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Внести в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Новочеркасский сельсовет Саракташского района Оренбургской области, утвержденное решением Совета депутатов Новочеркасского сельсовета от 11.12.2020 № 22 (далее – Положение), следующие изменения:</w:t>
      </w:r>
    </w:p>
    <w:p w:rsidR="0024488E" w:rsidRDefault="0024488E" w:rsidP="0024488E">
      <w:pPr>
        <w:numPr>
          <w:ilvl w:val="1"/>
          <w:numId w:val="2"/>
        </w:numPr>
        <w:spacing w:after="0" w:line="240" w:lineRule="auto"/>
        <w:ind w:left="0" w:firstLine="720"/>
        <w:jc w:val="both"/>
        <w:rPr>
          <w:rFonts w:ascii="Times New Roman" w:hAnsi="Times New Roman"/>
          <w:sz w:val="28"/>
          <w:szCs w:val="28"/>
        </w:rPr>
      </w:pPr>
      <w:r>
        <w:rPr>
          <w:rFonts w:ascii="Times New Roman" w:hAnsi="Times New Roman"/>
          <w:sz w:val="28"/>
          <w:szCs w:val="28"/>
        </w:rPr>
        <w:t>Пункт 2.4. Положения изложить в следующей редакции:</w:t>
      </w:r>
    </w:p>
    <w:p w:rsidR="0024488E" w:rsidRDefault="0024488E" w:rsidP="0024488E">
      <w:pPr>
        <w:spacing w:after="0" w:line="240" w:lineRule="auto"/>
        <w:ind w:firstLine="720"/>
        <w:jc w:val="both"/>
        <w:rPr>
          <w:rFonts w:ascii="Times New Roman" w:hAnsi="Times New Roman"/>
          <w:sz w:val="28"/>
          <w:szCs w:val="28"/>
        </w:rPr>
      </w:pPr>
      <w:r>
        <w:rPr>
          <w:rFonts w:ascii="Times New Roman" w:hAnsi="Times New Roman"/>
          <w:sz w:val="28"/>
          <w:szCs w:val="28"/>
        </w:rPr>
        <w:t>«2.4. Основания прекращения выплаты пенсии за выслугу лет</w:t>
      </w:r>
    </w:p>
    <w:p w:rsidR="0024488E" w:rsidRPr="00F95C5A" w:rsidRDefault="0024488E" w:rsidP="0024488E">
      <w:pPr>
        <w:spacing w:after="0" w:line="240" w:lineRule="auto"/>
        <w:ind w:left="1789"/>
        <w:jc w:val="both"/>
        <w:rPr>
          <w:rFonts w:ascii="Times New Roman" w:hAnsi="Times New Roman"/>
          <w:sz w:val="16"/>
          <w:szCs w:val="16"/>
        </w:rPr>
      </w:pPr>
    </w:p>
    <w:p w:rsidR="0024488E" w:rsidRDefault="0024488E" w:rsidP="0024488E">
      <w:pPr>
        <w:spacing w:after="0" w:line="240" w:lineRule="auto"/>
        <w:ind w:firstLine="709"/>
        <w:jc w:val="both"/>
        <w:rPr>
          <w:rFonts w:ascii="Times New Roman" w:hAnsi="Times New Roman"/>
          <w:sz w:val="28"/>
          <w:szCs w:val="28"/>
        </w:rPr>
      </w:pPr>
      <w:r w:rsidRPr="00936019">
        <w:rPr>
          <w:rFonts w:ascii="Times New Roman" w:hAnsi="Times New Roman"/>
          <w:sz w:val="28"/>
          <w:szCs w:val="28"/>
        </w:rPr>
        <w:t xml:space="preserve">Выплата пенсии за выслугу лет прекращается в случае смерти получателя пенсии за выслугу лет либо в случае объявления его в </w:t>
      </w:r>
      <w:r w:rsidRPr="00936019">
        <w:rPr>
          <w:rFonts w:ascii="Times New Roman" w:hAnsi="Times New Roman"/>
          <w:sz w:val="28"/>
          <w:szCs w:val="28"/>
        </w:rPr>
        <w:lastRenderedPageBreak/>
        <w:t>установленном законодательством Российской Федерации порядке умершим или признания его безвестно отсутствующим</w:t>
      </w:r>
      <w:r>
        <w:rPr>
          <w:rFonts w:ascii="Times New Roman" w:hAnsi="Times New Roman"/>
          <w:sz w:val="28"/>
          <w:szCs w:val="28"/>
        </w:rPr>
        <w:t>.</w:t>
      </w:r>
    </w:p>
    <w:p w:rsidR="0024488E" w:rsidRDefault="0024488E" w:rsidP="0024488E">
      <w:pPr>
        <w:spacing w:after="0" w:line="240" w:lineRule="auto"/>
        <w:ind w:firstLine="709"/>
        <w:jc w:val="both"/>
        <w:rPr>
          <w:rFonts w:ascii="Times New Roman" w:hAnsi="Times New Roman"/>
          <w:sz w:val="28"/>
          <w:szCs w:val="28"/>
        </w:rPr>
      </w:pPr>
      <w:r>
        <w:rPr>
          <w:rFonts w:ascii="Times New Roman" w:hAnsi="Times New Roman"/>
          <w:sz w:val="28"/>
          <w:szCs w:val="28"/>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24488E" w:rsidRDefault="0024488E" w:rsidP="0024488E">
      <w:pPr>
        <w:spacing w:after="0" w:line="240" w:lineRule="auto"/>
        <w:ind w:firstLine="709"/>
        <w:jc w:val="both"/>
        <w:rPr>
          <w:rFonts w:ascii="Times New Roman" w:hAnsi="Times New Roman"/>
          <w:sz w:val="28"/>
          <w:szCs w:val="28"/>
        </w:rPr>
      </w:pPr>
      <w:r>
        <w:rPr>
          <w:rFonts w:ascii="Times New Roman" w:hAnsi="Times New Roman"/>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24488E" w:rsidRDefault="0024488E" w:rsidP="0024488E">
      <w:pPr>
        <w:spacing w:after="0" w:line="240" w:lineRule="auto"/>
        <w:jc w:val="both"/>
        <w:rPr>
          <w:rFonts w:ascii="Times New Roman" w:hAnsi="Times New Roman"/>
          <w:sz w:val="28"/>
          <w:szCs w:val="28"/>
        </w:rPr>
      </w:pPr>
    </w:p>
    <w:p w:rsidR="0024488E" w:rsidRDefault="0024488E" w:rsidP="0024488E">
      <w:pPr>
        <w:spacing w:after="0" w:line="240" w:lineRule="auto"/>
        <w:ind w:firstLine="709"/>
        <w:jc w:val="both"/>
        <w:rPr>
          <w:rFonts w:ascii="Times New Roman" w:hAnsi="Times New Roman"/>
          <w:sz w:val="28"/>
          <w:szCs w:val="28"/>
        </w:rPr>
      </w:pPr>
      <w:r>
        <w:rPr>
          <w:rFonts w:ascii="Times New Roman" w:hAnsi="Times New Roman"/>
          <w:sz w:val="28"/>
          <w:szCs w:val="28"/>
        </w:rPr>
        <w:t>1.2. П</w:t>
      </w:r>
      <w:r w:rsidRPr="006319E9">
        <w:rPr>
          <w:rFonts w:ascii="Times New Roman" w:hAnsi="Times New Roman"/>
          <w:sz w:val="28"/>
          <w:szCs w:val="28"/>
        </w:rPr>
        <w:t>ункт 4.2.</w:t>
      </w:r>
      <w:r>
        <w:rPr>
          <w:rFonts w:ascii="Times New Roman" w:hAnsi="Times New Roman"/>
          <w:sz w:val="28"/>
          <w:szCs w:val="28"/>
        </w:rPr>
        <w:t xml:space="preserve"> Положения</w:t>
      </w:r>
      <w:r w:rsidRPr="006319E9">
        <w:rPr>
          <w:rFonts w:ascii="Times New Roman" w:hAnsi="Times New Roman"/>
          <w:sz w:val="28"/>
          <w:szCs w:val="28"/>
        </w:rPr>
        <w:t xml:space="preserve"> </w:t>
      </w:r>
      <w:r>
        <w:rPr>
          <w:rFonts w:ascii="Times New Roman" w:hAnsi="Times New Roman"/>
          <w:sz w:val="28"/>
          <w:szCs w:val="28"/>
        </w:rPr>
        <w:t>изложить в следующей редакции:</w:t>
      </w:r>
    </w:p>
    <w:p w:rsidR="0024488E" w:rsidRDefault="0024488E" w:rsidP="0024488E">
      <w:pPr>
        <w:spacing w:after="0" w:line="240" w:lineRule="auto"/>
        <w:ind w:firstLine="720"/>
        <w:jc w:val="both"/>
        <w:rPr>
          <w:rFonts w:ascii="Times New Roman" w:hAnsi="Times New Roman"/>
          <w:sz w:val="28"/>
          <w:szCs w:val="28"/>
        </w:rPr>
      </w:pPr>
      <w:r>
        <w:rPr>
          <w:rFonts w:ascii="Times New Roman" w:hAnsi="Times New Roman"/>
          <w:sz w:val="28"/>
          <w:szCs w:val="28"/>
        </w:rPr>
        <w:t>« 4.2. Индексация и перерасчет пенсии за выслугу лет</w:t>
      </w:r>
    </w:p>
    <w:p w:rsidR="0024488E" w:rsidRPr="00F95C5A" w:rsidRDefault="0024488E" w:rsidP="0024488E">
      <w:pPr>
        <w:spacing w:after="0" w:line="240" w:lineRule="auto"/>
        <w:ind w:left="720"/>
        <w:jc w:val="both"/>
        <w:rPr>
          <w:rFonts w:ascii="Times New Roman" w:hAnsi="Times New Roman"/>
          <w:sz w:val="16"/>
          <w:szCs w:val="16"/>
        </w:rPr>
      </w:pPr>
    </w:p>
    <w:p w:rsidR="0024488E" w:rsidRDefault="0024488E" w:rsidP="002448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Пенсии за выслугу лет, предусмотренные настоящим положением, индексируются при индексации размера месячного оклада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Pr="004B0689">
        <w:rPr>
          <w:rFonts w:ascii="Times New Roman" w:hAnsi="Times New Roman"/>
          <w:sz w:val="28"/>
          <w:szCs w:val="28"/>
        </w:rPr>
        <w:t>Новочеркасский сельсовет  Саракташского района Оренбургской области</w:t>
      </w:r>
      <w:r>
        <w:rPr>
          <w:rFonts w:ascii="Times New Roman" w:hAnsi="Times New Roman"/>
          <w:sz w:val="28"/>
          <w:szCs w:val="28"/>
        </w:rPr>
        <w:t xml:space="preserve"> с учетом положений, предусмотренных пунктами 2.2 и 4.1 настоящего положения.</w:t>
      </w:r>
    </w:p>
    <w:p w:rsidR="0024488E" w:rsidRDefault="0024488E" w:rsidP="0024488E">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Индексация производится со дня повышения месячного оклада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w:t>
      </w:r>
      <w:r w:rsidRPr="004B0689">
        <w:rPr>
          <w:rFonts w:ascii="Times New Roman" w:hAnsi="Times New Roman"/>
          <w:sz w:val="28"/>
          <w:szCs w:val="28"/>
        </w:rPr>
        <w:t>Новочеркасский сельсовет  Саракташского района Оренбургской области</w:t>
      </w:r>
      <w:r>
        <w:rPr>
          <w:rFonts w:ascii="Times New Roman" w:hAnsi="Times New Roman"/>
          <w:sz w:val="28"/>
          <w:szCs w:val="28"/>
        </w:rPr>
        <w:t>.»</w:t>
      </w:r>
    </w:p>
    <w:p w:rsidR="0024488E" w:rsidRDefault="0024488E" w:rsidP="0024488E">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Установить, что настоящее решение Совета депутатов вступает в силу со дня опубликования в информационном бюллетене «Новочеркасский сельсовет» и подлежит размещению на официальном сайте администрации Новочеркасского сельсовета Саракташского района.</w:t>
      </w:r>
    </w:p>
    <w:p w:rsidR="0024488E" w:rsidRDefault="0024488E" w:rsidP="0024488E">
      <w:pPr>
        <w:spacing w:after="0" w:line="240" w:lineRule="auto"/>
        <w:ind w:firstLine="720"/>
        <w:jc w:val="both"/>
        <w:rPr>
          <w:rFonts w:ascii="Times New Roman" w:hAnsi="Times New Roman"/>
          <w:sz w:val="28"/>
          <w:szCs w:val="28"/>
        </w:rPr>
      </w:pPr>
      <w:r>
        <w:rPr>
          <w:rFonts w:ascii="Times New Roman" w:hAnsi="Times New Roman"/>
          <w:sz w:val="28"/>
          <w:szCs w:val="28"/>
        </w:rPr>
        <w:t>3. Контроль за исполнением данного решения возложить на постоянную комиссию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(Бурлуцкий А.А.).</w:t>
      </w:r>
    </w:p>
    <w:p w:rsidR="0024488E" w:rsidRDefault="0024488E" w:rsidP="0024488E">
      <w:pPr>
        <w:spacing w:after="0" w:line="240" w:lineRule="auto"/>
        <w:ind w:left="709"/>
        <w:jc w:val="both"/>
        <w:rPr>
          <w:rFonts w:ascii="Times New Roman" w:hAnsi="Times New Roman"/>
          <w:sz w:val="28"/>
          <w:szCs w:val="28"/>
        </w:rPr>
      </w:pPr>
    </w:p>
    <w:p w:rsidR="0024488E" w:rsidRPr="00517BD5" w:rsidRDefault="0024488E" w:rsidP="0024488E">
      <w:pPr>
        <w:spacing w:after="0" w:line="240" w:lineRule="auto"/>
        <w:ind w:firstLine="709"/>
        <w:contextualSpacing/>
        <w:jc w:val="both"/>
        <w:rPr>
          <w:rFonts w:ascii="Times New Roman" w:eastAsia="Times New Roman" w:hAnsi="Times New Roman"/>
          <w:sz w:val="28"/>
          <w:szCs w:val="28"/>
          <w:lang w:eastAsia="ru-RU"/>
        </w:rPr>
      </w:pPr>
      <w:r w:rsidRPr="00517BD5">
        <w:rPr>
          <w:rFonts w:ascii="Times New Roman" w:eastAsia="Times New Roman" w:hAnsi="Times New Roman"/>
          <w:sz w:val="28"/>
          <w:szCs w:val="28"/>
          <w:lang w:eastAsia="ru-RU"/>
        </w:rPr>
        <w:t xml:space="preserve">                                          </w:t>
      </w:r>
    </w:p>
    <w:p w:rsidR="0024488E" w:rsidRDefault="0024488E" w:rsidP="0024488E">
      <w:pPr>
        <w:spacing w:after="0" w:line="240" w:lineRule="auto"/>
        <w:jc w:val="both"/>
        <w:rPr>
          <w:rFonts w:ascii="Times New Roman" w:hAnsi="Times New Roman"/>
          <w:sz w:val="28"/>
          <w:szCs w:val="28"/>
        </w:rPr>
      </w:pPr>
    </w:p>
    <w:p w:rsidR="0024488E" w:rsidRPr="004C70B2" w:rsidRDefault="0024488E" w:rsidP="0024488E">
      <w:pPr>
        <w:autoSpaceDE w:val="0"/>
        <w:autoSpaceDN w:val="0"/>
        <w:adjustRightInd w:val="0"/>
        <w:spacing w:after="0" w:line="240" w:lineRule="auto"/>
        <w:jc w:val="both"/>
        <w:rPr>
          <w:rFonts w:ascii="Times New Roman" w:hAnsi="Times New Roman"/>
          <w:sz w:val="28"/>
          <w:szCs w:val="28"/>
        </w:rPr>
      </w:pPr>
      <w:r w:rsidRPr="004C70B2">
        <w:rPr>
          <w:rFonts w:ascii="Times New Roman" w:hAnsi="Times New Roman"/>
          <w:sz w:val="28"/>
          <w:szCs w:val="28"/>
        </w:rPr>
        <w:t>Председатель Совета депутатов                 Глава муниципального образования</w:t>
      </w:r>
    </w:p>
    <w:p w:rsidR="0024488E" w:rsidRPr="004C70B2" w:rsidRDefault="0024488E" w:rsidP="0024488E">
      <w:pPr>
        <w:autoSpaceDE w:val="0"/>
        <w:autoSpaceDN w:val="0"/>
        <w:adjustRightInd w:val="0"/>
        <w:spacing w:after="0" w:line="240" w:lineRule="auto"/>
        <w:jc w:val="both"/>
        <w:rPr>
          <w:rFonts w:ascii="Times New Roman" w:hAnsi="Times New Roman"/>
          <w:sz w:val="28"/>
          <w:szCs w:val="28"/>
        </w:rPr>
      </w:pPr>
      <w:r w:rsidRPr="004C70B2">
        <w:rPr>
          <w:rFonts w:ascii="Times New Roman" w:hAnsi="Times New Roman"/>
          <w:sz w:val="28"/>
          <w:szCs w:val="28"/>
        </w:rPr>
        <w:t xml:space="preserve">Новочеркасского сельсовета                       Новочеркасский сельсовет            </w:t>
      </w:r>
    </w:p>
    <w:p w:rsidR="0024488E" w:rsidRPr="004C70B2" w:rsidRDefault="0024488E" w:rsidP="0024488E">
      <w:pPr>
        <w:autoSpaceDE w:val="0"/>
        <w:autoSpaceDN w:val="0"/>
        <w:adjustRightInd w:val="0"/>
        <w:spacing w:after="0" w:line="240" w:lineRule="auto"/>
        <w:jc w:val="both"/>
        <w:rPr>
          <w:rFonts w:ascii="Times New Roman" w:hAnsi="Times New Roman"/>
          <w:sz w:val="28"/>
          <w:szCs w:val="28"/>
        </w:rPr>
      </w:pPr>
      <w:r w:rsidRPr="004C70B2">
        <w:rPr>
          <w:rFonts w:ascii="Times New Roman" w:hAnsi="Times New Roman"/>
          <w:sz w:val="28"/>
          <w:szCs w:val="28"/>
        </w:rPr>
        <w:t xml:space="preserve">                                Г.Е. Матвеев                                                   Н.Ф.Суюндуков</w:t>
      </w:r>
    </w:p>
    <w:p w:rsidR="0024488E" w:rsidRPr="004B0689" w:rsidRDefault="0024488E" w:rsidP="0024488E">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24488E" w:rsidRPr="004B0689" w:rsidRDefault="0024488E" w:rsidP="0024488E">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bl>
      <w:tblPr>
        <w:tblW w:w="0" w:type="auto"/>
        <w:tblBorders>
          <w:insideH w:val="single" w:sz="4" w:space="0" w:color="auto"/>
        </w:tblBorders>
        <w:tblLook w:val="01E0"/>
      </w:tblPr>
      <w:tblGrid>
        <w:gridCol w:w="1548"/>
        <w:gridCol w:w="8022"/>
      </w:tblGrid>
      <w:tr w:rsidR="0024488E" w:rsidRPr="004B0689">
        <w:tc>
          <w:tcPr>
            <w:tcW w:w="1548" w:type="dxa"/>
          </w:tcPr>
          <w:p w:rsidR="0024488E" w:rsidRPr="004B0689" w:rsidRDefault="0024488E" w:rsidP="0024488E">
            <w:pPr>
              <w:spacing w:after="0" w:line="240" w:lineRule="auto"/>
              <w:jc w:val="both"/>
              <w:rPr>
                <w:rFonts w:ascii="Times New Roman" w:eastAsia="Times New Roman" w:hAnsi="Times New Roman"/>
                <w:sz w:val="28"/>
                <w:szCs w:val="28"/>
                <w:lang w:eastAsia="ru-RU"/>
              </w:rPr>
            </w:pPr>
            <w:r w:rsidRPr="004B0689">
              <w:rPr>
                <w:rFonts w:ascii="Times New Roman" w:eastAsia="Times New Roman" w:hAnsi="Times New Roman"/>
                <w:sz w:val="28"/>
                <w:szCs w:val="28"/>
                <w:lang w:eastAsia="ru-RU"/>
              </w:rPr>
              <w:t>Разослано:</w:t>
            </w:r>
          </w:p>
        </w:tc>
        <w:tc>
          <w:tcPr>
            <w:tcW w:w="8022" w:type="dxa"/>
          </w:tcPr>
          <w:p w:rsidR="0024488E" w:rsidRPr="004B0689" w:rsidRDefault="0024488E" w:rsidP="0024488E">
            <w:pPr>
              <w:spacing w:after="0" w:line="240" w:lineRule="auto"/>
              <w:jc w:val="both"/>
              <w:rPr>
                <w:rFonts w:ascii="Times New Roman" w:eastAsia="Times New Roman" w:hAnsi="Times New Roman"/>
                <w:sz w:val="28"/>
                <w:szCs w:val="28"/>
                <w:lang w:eastAsia="ru-RU"/>
              </w:rPr>
            </w:pPr>
            <w:r w:rsidRPr="004B0689">
              <w:rPr>
                <w:rFonts w:ascii="Times New Roman" w:eastAsia="Times New Roman" w:hAnsi="Times New Roman"/>
                <w:sz w:val="28"/>
                <w:szCs w:val="28"/>
                <w:lang w:eastAsia="ru-RU"/>
              </w:rPr>
              <w:t xml:space="preserve">депутатам - </w:t>
            </w:r>
            <w:r>
              <w:rPr>
                <w:rFonts w:ascii="Times New Roman" w:eastAsia="Times New Roman" w:hAnsi="Times New Roman"/>
                <w:sz w:val="28"/>
                <w:szCs w:val="28"/>
                <w:lang w:eastAsia="ru-RU"/>
              </w:rPr>
              <w:t>10</w:t>
            </w:r>
            <w:r w:rsidRPr="004B0689">
              <w:rPr>
                <w:rFonts w:ascii="Times New Roman" w:eastAsia="Times New Roman" w:hAnsi="Times New Roman"/>
                <w:sz w:val="28"/>
                <w:szCs w:val="28"/>
                <w:lang w:eastAsia="ru-RU"/>
              </w:rPr>
              <w:t xml:space="preserve"> , прокуратуре района, места для обнародования НПА, сайт администрации сельсовета, в дело</w:t>
            </w:r>
          </w:p>
        </w:tc>
      </w:tr>
    </w:tbl>
    <w:p w:rsidR="00936A6E" w:rsidRDefault="00936A6E"/>
    <w:sectPr w:rsidR="00936A6E" w:rsidSect="0024488E">
      <w:headerReference w:type="even" r:id="rId8"/>
      <w:pgSz w:w="11906" w:h="16838"/>
      <w:pgMar w:top="719" w:right="851" w:bottom="719"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28" w:rsidRDefault="00CA4128">
      <w:r>
        <w:separator/>
      </w:r>
    </w:p>
  </w:endnote>
  <w:endnote w:type="continuationSeparator" w:id="1">
    <w:p w:rsidR="00CA4128" w:rsidRDefault="00CA4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28" w:rsidRDefault="00CA4128">
      <w:r>
        <w:separator/>
      </w:r>
    </w:p>
  </w:footnote>
  <w:footnote w:type="continuationSeparator" w:id="1">
    <w:p w:rsidR="00CA4128" w:rsidRDefault="00CA4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86" w:rsidRDefault="00580486" w:rsidP="002448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0486" w:rsidRDefault="00580486" w:rsidP="0024488E">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52B"/>
    <w:multiLevelType w:val="hybridMultilevel"/>
    <w:tmpl w:val="C83C60BE"/>
    <w:lvl w:ilvl="0" w:tplc="CF0C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24488E"/>
    <w:rsid w:val="000545AD"/>
    <w:rsid w:val="00082E7A"/>
    <w:rsid w:val="001E319A"/>
    <w:rsid w:val="0024488E"/>
    <w:rsid w:val="002E4B92"/>
    <w:rsid w:val="002F7EFF"/>
    <w:rsid w:val="003A017B"/>
    <w:rsid w:val="003B56D0"/>
    <w:rsid w:val="004A1A32"/>
    <w:rsid w:val="00580486"/>
    <w:rsid w:val="005D7B7F"/>
    <w:rsid w:val="006E0253"/>
    <w:rsid w:val="0071262F"/>
    <w:rsid w:val="00733D77"/>
    <w:rsid w:val="00765103"/>
    <w:rsid w:val="007E02B0"/>
    <w:rsid w:val="00936A6E"/>
    <w:rsid w:val="0094650A"/>
    <w:rsid w:val="009C1B6A"/>
    <w:rsid w:val="00B1570B"/>
    <w:rsid w:val="00B61D75"/>
    <w:rsid w:val="00BB2AD2"/>
    <w:rsid w:val="00C15E4B"/>
    <w:rsid w:val="00C43B8F"/>
    <w:rsid w:val="00C51C01"/>
    <w:rsid w:val="00C77D0B"/>
    <w:rsid w:val="00CA4128"/>
    <w:rsid w:val="00E011E7"/>
    <w:rsid w:val="00F06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88E"/>
    <w:pPr>
      <w:spacing w:after="200" w:line="276" w:lineRule="auto"/>
    </w:pPr>
    <w:rPr>
      <w:rFonts w:ascii="Calibri" w:eastAsia="Calibri" w:hAnsi="Calibri"/>
      <w:sz w:val="22"/>
      <w:szCs w:val="22"/>
      <w:lang w:eastAsia="en-US"/>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4488E"/>
    <w:pPr>
      <w:tabs>
        <w:tab w:val="center" w:pos="4677"/>
        <w:tab w:val="right" w:pos="9355"/>
      </w:tabs>
    </w:pPr>
  </w:style>
  <w:style w:type="character" w:styleId="a5">
    <w:name w:val="page number"/>
    <w:basedOn w:val="a0"/>
    <w:rsid w:val="0024488E"/>
  </w:style>
  <w:style w:type="character" w:customStyle="1" w:styleId="a4">
    <w:name w:val="Верхний колонтитул Знак"/>
    <w:link w:val="a3"/>
    <w:rsid w:val="0024488E"/>
    <w:rPr>
      <w:rFonts w:ascii="Calibri" w:eastAsia="Calibri" w:hAnsi="Calibri"/>
      <w:sz w:val="22"/>
      <w:szCs w:val="22"/>
      <w:lang w:val="ru-RU" w:eastAsia="en-US" w:bidi="ar-SA"/>
    </w:rPr>
  </w:style>
  <w:style w:type="paragraph" w:customStyle="1" w:styleId="CharCharCharChar">
    <w:name w:val="Char Char Char Char"/>
    <w:basedOn w:val="a"/>
    <w:next w:val="a"/>
    <w:link w:val="a0"/>
    <w:semiHidden/>
    <w:rsid w:val="0024488E"/>
    <w:pPr>
      <w:spacing w:after="160" w:line="240" w:lineRule="exact"/>
    </w:pPr>
    <w:rPr>
      <w:rFonts w:ascii="Arial" w:eastAsia="Times New Roman" w:hAnsi="Arial" w:cs="Arial"/>
      <w:sz w:val="20"/>
      <w:szCs w:val="20"/>
      <w:lang w:val="en-US"/>
    </w:rPr>
  </w:style>
  <w:style w:type="paragraph" w:styleId="a6">
    <w:name w:val="Balloon Text"/>
    <w:basedOn w:val="a"/>
    <w:semiHidden/>
    <w:rsid w:val="007E02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2024-12-23T07:42:00Z</cp:lastPrinted>
  <dcterms:created xsi:type="dcterms:W3CDTF">2024-12-25T09:22:00Z</dcterms:created>
  <dcterms:modified xsi:type="dcterms:W3CDTF">2024-12-25T09:22:00Z</dcterms:modified>
</cp:coreProperties>
</file>