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A0669F" w:rsidRPr="0043030D">
        <w:trPr>
          <w:trHeight w:val="961"/>
          <w:jc w:val="center"/>
        </w:trPr>
        <w:tc>
          <w:tcPr>
            <w:tcW w:w="3321" w:type="dxa"/>
          </w:tcPr>
          <w:p w:rsidR="00A0669F" w:rsidRPr="00831107" w:rsidRDefault="00A0669F" w:rsidP="00B81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A0669F" w:rsidRPr="0043030D" w:rsidRDefault="00564530" w:rsidP="00B81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00075" cy="7620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A0669F" w:rsidRPr="0043030D" w:rsidRDefault="00A0669F" w:rsidP="00B81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03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A0669F" w:rsidRPr="0043030D" w:rsidRDefault="00A0669F" w:rsidP="00B8156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43030D"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A0669F" w:rsidRPr="0043030D" w:rsidRDefault="00A0669F" w:rsidP="00B8156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43030D"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 xml:space="preserve">ЧЕТВЕРТЫЙ СОЗЫВ </w:t>
      </w:r>
    </w:p>
    <w:p w:rsidR="00A0669F" w:rsidRPr="0043030D" w:rsidRDefault="00A0669F" w:rsidP="00B8156A">
      <w:pPr>
        <w:spacing w:after="0" w:line="240" w:lineRule="auto"/>
        <w:jc w:val="center"/>
        <w:rPr>
          <w:rFonts w:cs="Times New Roman"/>
          <w:b/>
          <w:bCs/>
          <w:caps/>
          <w:sz w:val="28"/>
          <w:szCs w:val="28"/>
          <w:lang w:eastAsia="en-US"/>
        </w:rPr>
      </w:pPr>
    </w:p>
    <w:p w:rsidR="00A0669F" w:rsidRPr="0043030D" w:rsidRDefault="00A0669F" w:rsidP="00B815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30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0669F" w:rsidRPr="0043030D" w:rsidRDefault="00A0669F" w:rsidP="00B815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30D">
        <w:rPr>
          <w:rFonts w:ascii="Times New Roman" w:hAnsi="Times New Roman" w:cs="Times New Roman"/>
          <w:sz w:val="28"/>
          <w:szCs w:val="28"/>
        </w:rPr>
        <w:t>Очередного тридцать шестого заседания Совета депутатов</w:t>
      </w:r>
    </w:p>
    <w:p w:rsidR="00A0669F" w:rsidRPr="0043030D" w:rsidRDefault="00A0669F" w:rsidP="00B815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30D">
        <w:rPr>
          <w:rFonts w:ascii="Times New Roman" w:hAnsi="Times New Roman" w:cs="Times New Roman"/>
          <w:sz w:val="28"/>
          <w:szCs w:val="28"/>
        </w:rPr>
        <w:t>муниципального образования Новочеркасский сельсовет</w:t>
      </w:r>
    </w:p>
    <w:p w:rsidR="00A0669F" w:rsidRPr="0043030D" w:rsidRDefault="00A0669F" w:rsidP="00B815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30D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A0669F" w:rsidRPr="0043030D" w:rsidRDefault="00A0669F" w:rsidP="00B81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69F" w:rsidRPr="0043030D" w:rsidRDefault="00A0669F" w:rsidP="00430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30D">
        <w:rPr>
          <w:rFonts w:ascii="Times New Roman" w:hAnsi="Times New Roman" w:cs="Times New Roman"/>
          <w:sz w:val="28"/>
          <w:szCs w:val="28"/>
        </w:rPr>
        <w:t xml:space="preserve">      28.11.2024                                 с. Новочеркасск                                  № 187</w:t>
      </w:r>
    </w:p>
    <w:p w:rsidR="00A0669F" w:rsidRPr="0043030D" w:rsidRDefault="00A0669F" w:rsidP="00B81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69F" w:rsidRPr="0043030D" w:rsidRDefault="00A0669F" w:rsidP="00B8156A">
      <w:pPr>
        <w:pStyle w:val="20"/>
        <w:keepNext/>
        <w:keepLines/>
        <w:shd w:val="clear" w:color="auto" w:fill="auto"/>
        <w:spacing w:before="0" w:after="0" w:line="240" w:lineRule="auto"/>
        <w:ind w:left="160"/>
        <w:rPr>
          <w:rStyle w:val="4"/>
          <w:rFonts w:ascii="Times New Roman" w:hAnsi="Times New Roman" w:cs="Times New Roman"/>
          <w:color w:val="000000"/>
          <w:sz w:val="28"/>
          <w:szCs w:val="28"/>
        </w:rPr>
      </w:pPr>
      <w:r w:rsidRPr="0043030D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Об утверждении методики расчета и методики распределения </w:t>
      </w:r>
      <w:r w:rsidRPr="0043030D">
        <w:rPr>
          <w:rStyle w:val="4"/>
          <w:rFonts w:ascii="Times New Roman" w:hAnsi="Times New Roman" w:cs="Times New Roman"/>
          <w:color w:val="000000"/>
          <w:sz w:val="28"/>
          <w:szCs w:val="28"/>
        </w:rPr>
        <w:t>межбюджетных трансфертов из бюджета муниципального образования Новочеркасский сельсовет Саракташского района Оренбургской области бюджету муниципального района Саракташский Оренбургской области</w:t>
      </w:r>
    </w:p>
    <w:p w:rsidR="00A0669F" w:rsidRPr="0043030D" w:rsidRDefault="00A0669F" w:rsidP="00B8156A">
      <w:pPr>
        <w:pStyle w:val="20"/>
        <w:keepNext/>
        <w:keepLines/>
        <w:shd w:val="clear" w:color="auto" w:fill="auto"/>
        <w:spacing w:before="0" w:after="0" w:line="240" w:lineRule="auto"/>
        <w:ind w:left="160"/>
        <w:rPr>
          <w:rStyle w:val="4"/>
          <w:rFonts w:ascii="Times New Roman" w:hAnsi="Times New Roman" w:cs="Times New Roman"/>
          <w:color w:val="000000"/>
          <w:sz w:val="28"/>
          <w:szCs w:val="28"/>
        </w:rPr>
      </w:pPr>
      <w:r w:rsidRPr="0043030D">
        <w:rPr>
          <w:rStyle w:val="4"/>
          <w:rFonts w:ascii="Times New Roman" w:hAnsi="Times New Roman" w:cs="Times New Roman"/>
          <w:color w:val="000000"/>
          <w:sz w:val="28"/>
          <w:szCs w:val="28"/>
        </w:rPr>
        <w:t>на осуществление полномочий по решению вопросов местного значения</w:t>
      </w:r>
    </w:p>
    <w:p w:rsidR="00A0669F" w:rsidRPr="0043030D" w:rsidRDefault="00A0669F" w:rsidP="00B8156A">
      <w:pPr>
        <w:pStyle w:val="20"/>
        <w:keepNext/>
        <w:keepLines/>
        <w:shd w:val="clear" w:color="auto" w:fill="auto"/>
        <w:spacing w:before="0" w:after="0" w:line="240" w:lineRule="auto"/>
        <w:ind w:left="160"/>
        <w:rPr>
          <w:rStyle w:val="4"/>
          <w:rFonts w:ascii="Times New Roman" w:hAnsi="Times New Roman" w:cs="Times New Roman"/>
          <w:color w:val="000000"/>
          <w:sz w:val="28"/>
          <w:szCs w:val="28"/>
        </w:rPr>
      </w:pPr>
      <w:r w:rsidRPr="0043030D">
        <w:rPr>
          <w:rStyle w:val="4"/>
          <w:rFonts w:ascii="Times New Roman" w:hAnsi="Times New Roman" w:cs="Times New Roman"/>
          <w:color w:val="000000"/>
          <w:sz w:val="28"/>
          <w:szCs w:val="28"/>
        </w:rPr>
        <w:t>в 2025 году</w:t>
      </w:r>
    </w:p>
    <w:p w:rsidR="00A0669F" w:rsidRPr="0043030D" w:rsidRDefault="00A0669F" w:rsidP="00B8156A">
      <w:pPr>
        <w:pStyle w:val="WW-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0669F" w:rsidRPr="0043030D" w:rsidRDefault="00A0669F" w:rsidP="00B8156A">
      <w:pPr>
        <w:pStyle w:val="WW-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0669F" w:rsidRPr="0043030D" w:rsidRDefault="00A0669F" w:rsidP="00B8156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0D">
        <w:rPr>
          <w:rFonts w:ascii="Times New Roman" w:hAnsi="Times New Roman" w:cs="Times New Roman"/>
          <w:sz w:val="28"/>
          <w:szCs w:val="28"/>
        </w:rPr>
        <w:t xml:space="preserve">В соответствии с п. 4 ст.15  Федерального Закона от 06.10.2003 № 131-ФЗ «Об общих принципах организации местного самоуправления в Российской Федерации», со статьей 142.5, 184.2 Бюджетного кодекса РФ, </w:t>
      </w:r>
    </w:p>
    <w:p w:rsidR="00A0669F" w:rsidRPr="0043030D" w:rsidRDefault="00A0669F" w:rsidP="00B8156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69F" w:rsidRPr="0043030D" w:rsidRDefault="00A0669F" w:rsidP="00B8156A">
      <w:pPr>
        <w:pStyle w:val="a4"/>
        <w:ind w:firstLine="709"/>
        <w:jc w:val="both"/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</w:pPr>
      <w:r w:rsidRPr="0043030D">
        <w:rPr>
          <w:rFonts w:ascii="Times New Roman" w:hAnsi="Times New Roman" w:cs="Times New Roman"/>
          <w:sz w:val="28"/>
          <w:szCs w:val="28"/>
        </w:rPr>
        <w:t>Совет депутатов Новочеркасского сельсовета</w:t>
      </w:r>
    </w:p>
    <w:p w:rsidR="00A0669F" w:rsidRPr="0043030D" w:rsidRDefault="00A0669F" w:rsidP="00B8156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0D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0669F" w:rsidRPr="0043030D" w:rsidRDefault="00A0669F" w:rsidP="00B815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030D">
        <w:rPr>
          <w:rFonts w:ascii="Times New Roman" w:hAnsi="Times New Roman" w:cs="Times New Roman"/>
          <w:b/>
          <w:bCs/>
          <w:sz w:val="28"/>
          <w:szCs w:val="28"/>
        </w:rPr>
        <w:t xml:space="preserve"> РЕШИЛ:</w:t>
      </w:r>
    </w:p>
    <w:p w:rsidR="00A0669F" w:rsidRPr="0043030D" w:rsidRDefault="00A0669F" w:rsidP="00B8156A">
      <w:pPr>
        <w:pStyle w:val="a3"/>
        <w:suppressAutoHyphens w:val="0"/>
        <w:spacing w:before="0" w:after="0"/>
        <w:jc w:val="both"/>
        <w:rPr>
          <w:b/>
          <w:bCs/>
          <w:sz w:val="28"/>
          <w:szCs w:val="28"/>
        </w:rPr>
      </w:pPr>
      <w:r w:rsidRPr="0043030D">
        <w:rPr>
          <w:sz w:val="28"/>
          <w:szCs w:val="28"/>
        </w:rPr>
        <w:t xml:space="preserve">          1. Утвердить методику расчета межбюджетных трансфертов бюджета муниципального образования Новочеркасский сельсовет Саракташского района Оренбургской области</w:t>
      </w:r>
      <w:r w:rsidRPr="0043030D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030D">
        <w:rPr>
          <w:sz w:val="28"/>
          <w:szCs w:val="28"/>
        </w:rPr>
        <w:t xml:space="preserve">бюджету </w:t>
      </w:r>
      <w:r w:rsidRPr="0043030D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муниципального района Саракташский Оренбургской области на осуществление полномочий по решению вопросов местного значения в 2025 году согласно Приложению № 1.</w:t>
      </w:r>
    </w:p>
    <w:p w:rsidR="00A0669F" w:rsidRPr="0043030D" w:rsidRDefault="00A0669F" w:rsidP="00B8156A">
      <w:pPr>
        <w:pStyle w:val="a3"/>
        <w:suppressAutoHyphens w:val="0"/>
        <w:spacing w:before="0" w:after="0"/>
        <w:jc w:val="both"/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3030D">
        <w:rPr>
          <w:sz w:val="28"/>
          <w:szCs w:val="28"/>
        </w:rPr>
        <w:t xml:space="preserve">          2. Утвердить методику распределения межбюджетных трансфертов из бюджета муниципального образования Новочеркасский сельсовет Саракташского района Оренбургской области</w:t>
      </w:r>
      <w:r w:rsidRPr="0043030D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030D">
        <w:rPr>
          <w:sz w:val="28"/>
          <w:szCs w:val="28"/>
        </w:rPr>
        <w:t xml:space="preserve">бюджету </w:t>
      </w:r>
      <w:r w:rsidRPr="0043030D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муниципального района Саракташский Оренбургской области на осуществление полномочий решению вопросов местного значения в 2025 году согласно Приложению № 2.</w:t>
      </w:r>
    </w:p>
    <w:p w:rsidR="00A0669F" w:rsidRPr="0043030D" w:rsidRDefault="00A0669F" w:rsidP="006D01FF">
      <w:pPr>
        <w:pStyle w:val="a3"/>
        <w:suppressAutoHyphens w:val="0"/>
        <w:spacing w:after="0"/>
        <w:ind w:firstLine="720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</w:rPr>
      </w:pPr>
      <w:r w:rsidRPr="0043030D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3.</w:t>
      </w:r>
      <w:r w:rsidRPr="0043030D">
        <w:rPr>
          <w:sz w:val="28"/>
          <w:szCs w:val="28"/>
        </w:rPr>
        <w:t xml:space="preserve">  Утвердить форму отчета об использовании,  представленных из бюджета муниципального образования Новочеркасский сельсовет межбюджетных трансфертов, на осуществление полномочий по решению вопросов местного значения в 2025 году согласно приложению №3 к настоящему решению.</w:t>
      </w:r>
    </w:p>
    <w:p w:rsidR="00A0669F" w:rsidRPr="0043030D" w:rsidRDefault="00A0669F" w:rsidP="004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0D">
        <w:rPr>
          <w:rFonts w:ascii="Times New Roman" w:hAnsi="Times New Roman" w:cs="Times New Roman"/>
          <w:sz w:val="28"/>
          <w:szCs w:val="28"/>
        </w:rPr>
        <w:lastRenderedPageBreak/>
        <w:t xml:space="preserve">4. Решение Совета депутатов Новочеркасского сельсовета Саракташского района Оренбургской области от 27.06.2024 № 171 «Об утверждении методики расчета и методики распределения межбюджетных трансфертов из бюджета муниципального образования Новочеркасский сельсовет Саракташского района Оренбургской области бюджету муниципального района Саракташский Оренбургской области на осуществление полномочий по решению вопросов местного значения в 2025 году» считать утратившим силу. </w:t>
      </w:r>
    </w:p>
    <w:p w:rsidR="00A0669F" w:rsidRPr="0043030D" w:rsidRDefault="00A0669F" w:rsidP="004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69F" w:rsidRPr="0043030D" w:rsidRDefault="00A0669F" w:rsidP="004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0D"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его подписания и подлежит размещению на официальном сайте муниципального образования Новочеркасский  сельсовета Саракташского района Оренбургской области.</w:t>
      </w:r>
    </w:p>
    <w:p w:rsidR="00A0669F" w:rsidRPr="0043030D" w:rsidRDefault="00A0669F" w:rsidP="004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69F" w:rsidRPr="0043030D" w:rsidRDefault="00A0669F" w:rsidP="004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0D">
        <w:rPr>
          <w:rFonts w:ascii="Times New Roman" w:hAnsi="Times New Roman" w:cs="Times New Roman"/>
          <w:sz w:val="28"/>
          <w:szCs w:val="28"/>
        </w:rPr>
        <w:t>6. Контроль за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торговле и быту (Закиров Р.Г.).</w:t>
      </w:r>
    </w:p>
    <w:p w:rsidR="00A0669F" w:rsidRPr="0043030D" w:rsidRDefault="00A0669F" w:rsidP="004303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669F" w:rsidRPr="0043030D" w:rsidRDefault="00A0669F" w:rsidP="004303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669F" w:rsidRPr="0043030D" w:rsidRDefault="00A0669F" w:rsidP="004303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669F" w:rsidRPr="0043030D" w:rsidRDefault="00A0669F" w:rsidP="00B8156A">
      <w:pPr>
        <w:tabs>
          <w:tab w:val="left" w:pos="3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30D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    Г.Е. Матвеев </w:t>
      </w:r>
    </w:p>
    <w:p w:rsidR="00A0669F" w:rsidRPr="0043030D" w:rsidRDefault="00A0669F" w:rsidP="00B8156A">
      <w:pPr>
        <w:tabs>
          <w:tab w:val="left" w:pos="3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30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0669F" w:rsidRPr="0043030D" w:rsidRDefault="00A0669F" w:rsidP="00B8156A">
      <w:pPr>
        <w:tabs>
          <w:tab w:val="left" w:pos="3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30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0669F" w:rsidRPr="0043030D" w:rsidRDefault="00A0669F" w:rsidP="00B81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69F" w:rsidRPr="0043030D" w:rsidRDefault="00A0669F" w:rsidP="00B81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69F" w:rsidRPr="0043030D" w:rsidRDefault="00A0669F" w:rsidP="00B81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69F" w:rsidRPr="0043030D" w:rsidRDefault="00A0669F" w:rsidP="00B81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30D">
        <w:rPr>
          <w:rFonts w:ascii="Times New Roman" w:hAnsi="Times New Roman" w:cs="Times New Roman"/>
          <w:sz w:val="24"/>
          <w:szCs w:val="24"/>
        </w:rPr>
        <w:t>Разослано: Суюндукову Н.Ф., прокуратуре района, финансовому отделу по Саракташскому району.</w:t>
      </w:r>
    </w:p>
    <w:p w:rsidR="00A0669F" w:rsidRPr="0043030D" w:rsidRDefault="00A0669F" w:rsidP="00B81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69F" w:rsidRPr="0043030D" w:rsidRDefault="00A0669F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69F" w:rsidRPr="0043030D" w:rsidRDefault="00A0669F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69F" w:rsidRPr="0043030D" w:rsidRDefault="00A0669F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69F" w:rsidRPr="0043030D" w:rsidRDefault="00A0669F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69F" w:rsidRPr="0043030D" w:rsidRDefault="00A0669F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69F" w:rsidRPr="0043030D" w:rsidRDefault="00A0669F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69F" w:rsidRPr="0043030D" w:rsidRDefault="00A0669F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69F" w:rsidRPr="0043030D" w:rsidRDefault="00A0669F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69F" w:rsidRPr="0043030D" w:rsidRDefault="00A0669F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69F" w:rsidRPr="0043030D" w:rsidRDefault="00A0669F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69F" w:rsidRPr="0043030D" w:rsidRDefault="00A0669F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69F" w:rsidRPr="0043030D" w:rsidRDefault="00A0669F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69F" w:rsidRPr="0043030D" w:rsidRDefault="00A0669F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69F" w:rsidRPr="0043030D" w:rsidRDefault="00A0669F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69F" w:rsidRPr="0043030D" w:rsidRDefault="00A0669F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69F" w:rsidRPr="0043030D" w:rsidRDefault="00A0669F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69F" w:rsidRPr="0043030D" w:rsidRDefault="00A0669F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69F" w:rsidRPr="0043030D" w:rsidRDefault="00A0669F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69F" w:rsidRPr="0043030D" w:rsidRDefault="00A0669F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69F" w:rsidRPr="0043030D" w:rsidRDefault="00A0669F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69F" w:rsidRPr="0043030D" w:rsidRDefault="00A0669F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69F" w:rsidRPr="0043030D" w:rsidRDefault="00A0669F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030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0669F" w:rsidRPr="0043030D" w:rsidRDefault="00A0669F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030D">
        <w:rPr>
          <w:rFonts w:ascii="Times New Roman" w:hAnsi="Times New Roman" w:cs="Times New Roman"/>
          <w:sz w:val="28"/>
          <w:szCs w:val="28"/>
        </w:rPr>
        <w:t xml:space="preserve"> к решению Совета депутатов </w:t>
      </w:r>
    </w:p>
    <w:p w:rsidR="00A0669F" w:rsidRPr="0043030D" w:rsidRDefault="00A0669F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03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Новочеркасского сельсовета</w:t>
      </w:r>
    </w:p>
    <w:p w:rsidR="00A0669F" w:rsidRPr="0043030D" w:rsidRDefault="00A0669F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030D">
        <w:rPr>
          <w:rFonts w:ascii="Times New Roman" w:hAnsi="Times New Roman" w:cs="Times New Roman"/>
          <w:sz w:val="28"/>
          <w:szCs w:val="28"/>
        </w:rPr>
        <w:t>Саракташского района</w:t>
      </w:r>
    </w:p>
    <w:p w:rsidR="00A0669F" w:rsidRPr="0043030D" w:rsidRDefault="00A0669F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030D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A0669F" w:rsidRPr="0043030D" w:rsidRDefault="00A0669F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03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303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43030D">
        <w:rPr>
          <w:rFonts w:ascii="Times New Roman" w:hAnsi="Times New Roman" w:cs="Times New Roman"/>
          <w:sz w:val="28"/>
          <w:szCs w:val="28"/>
        </w:rPr>
        <w:t>.2024 №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3030D">
        <w:rPr>
          <w:rFonts w:ascii="Times New Roman" w:hAnsi="Times New Roman" w:cs="Times New Roman"/>
          <w:sz w:val="28"/>
          <w:szCs w:val="28"/>
        </w:rPr>
        <w:t>7</w:t>
      </w:r>
    </w:p>
    <w:p w:rsidR="00A0669F" w:rsidRPr="0043030D" w:rsidRDefault="00A0669F" w:rsidP="00B815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0669F" w:rsidRPr="0043030D" w:rsidRDefault="00A0669F" w:rsidP="00B8156A">
      <w:pPr>
        <w:shd w:val="clear" w:color="auto" w:fill="FFFFFF"/>
        <w:spacing w:after="0" w:line="240" w:lineRule="auto"/>
        <w:jc w:val="center"/>
        <w:rPr>
          <w:rStyle w:val="4"/>
          <w:rFonts w:ascii="Times New Roman" w:hAnsi="Times New Roman" w:cs="Times New Roman"/>
          <w:color w:val="000000"/>
          <w:sz w:val="28"/>
          <w:szCs w:val="28"/>
        </w:rPr>
      </w:pPr>
      <w:r w:rsidRPr="004303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Методика расчета межбюджетных трансфертов </w:t>
      </w:r>
      <w:r w:rsidRPr="0043030D">
        <w:rPr>
          <w:rFonts w:ascii="Times New Roman" w:hAnsi="Times New Roman" w:cs="Times New Roman"/>
          <w:b/>
          <w:bCs/>
          <w:sz w:val="28"/>
          <w:szCs w:val="28"/>
        </w:rPr>
        <w:t>бюджета муниципального образования Новочеркасский сельсовет Саракташского района Оренбургской области бюджету</w:t>
      </w:r>
      <w:r w:rsidRPr="0043030D">
        <w:rPr>
          <w:rFonts w:ascii="Times New Roman" w:hAnsi="Times New Roman" w:cs="Times New Roman"/>
          <w:sz w:val="28"/>
          <w:szCs w:val="28"/>
        </w:rPr>
        <w:t xml:space="preserve"> </w:t>
      </w:r>
      <w:r w:rsidRPr="0043030D">
        <w:rPr>
          <w:rStyle w:val="4"/>
          <w:rFonts w:ascii="Times New Roman" w:hAnsi="Times New Roman" w:cs="Times New Roman"/>
          <w:color w:val="000000"/>
          <w:sz w:val="28"/>
          <w:szCs w:val="28"/>
        </w:rPr>
        <w:t>муниципального района Саракташский Оренбургской области на осуществление полномочий решению вопросов местного значения в 2025 году</w:t>
      </w:r>
    </w:p>
    <w:p w:rsidR="00A0669F" w:rsidRPr="0043030D" w:rsidRDefault="00A0669F" w:rsidP="00B815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669F" w:rsidRPr="0043030D" w:rsidRDefault="00A0669F" w:rsidP="00B8156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030D">
        <w:rPr>
          <w:rFonts w:ascii="Times New Roman" w:hAnsi="Times New Roman" w:cs="Times New Roman"/>
          <w:color w:val="000000"/>
          <w:sz w:val="26"/>
          <w:szCs w:val="26"/>
        </w:rPr>
        <w:t>Межбюджетные трансферты по передаче части полномочий муниципального образования Новочеркасский сельсовет Саракташского района Оренбургской области предоставляются Администрации муниципального района Саракташский Оренбургской области на покрытие затрат, связанных с выполнением полномочий местного значения муниципальным образованием Новочеркасский сельсовет Саракташского района Оренбургской области (на оплату труда, услуги по содержанию имущества, увеличение стоимости основных средств и материальных запасов).</w:t>
      </w:r>
    </w:p>
    <w:p w:rsidR="00A0669F" w:rsidRPr="0043030D" w:rsidRDefault="00A0669F" w:rsidP="00B8156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030D">
        <w:rPr>
          <w:rFonts w:ascii="Times New Roman" w:hAnsi="Times New Roman" w:cs="Times New Roman"/>
          <w:color w:val="000000"/>
          <w:sz w:val="26"/>
          <w:szCs w:val="26"/>
        </w:rPr>
        <w:t>1. Межбюджетные трансферты по передаче полномочий по организации досуга и обеспечению жителей Новочеркасского сельсовета услугами организации культуры и библиотечного обслуживания</w:t>
      </w:r>
    </w:p>
    <w:p w:rsidR="00A0669F" w:rsidRPr="0043030D" w:rsidRDefault="00A0669F" w:rsidP="00B815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30D">
        <w:rPr>
          <w:rFonts w:ascii="Times New Roman" w:hAnsi="Times New Roman" w:cs="Times New Roman"/>
          <w:color w:val="000000"/>
          <w:sz w:val="28"/>
          <w:szCs w:val="28"/>
        </w:rPr>
        <w:t>Трансферты имеют строго целевое назначение и расходуются  на цели, указанные в пункте 1 настоящей методики.</w:t>
      </w:r>
    </w:p>
    <w:p w:rsidR="00A0669F" w:rsidRPr="0043030D" w:rsidRDefault="00A0669F" w:rsidP="00B815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30D">
        <w:rPr>
          <w:rFonts w:ascii="Times New Roman" w:hAnsi="Times New Roman" w:cs="Times New Roman"/>
          <w:color w:val="000000"/>
          <w:sz w:val="28"/>
          <w:szCs w:val="28"/>
        </w:rPr>
        <w:t>Размер трансфертов сельского поселения району определяется по формуле:</w:t>
      </w:r>
    </w:p>
    <w:p w:rsidR="00A0669F" w:rsidRPr="0043030D" w:rsidRDefault="00A0669F" w:rsidP="00B815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30D">
        <w:rPr>
          <w:rFonts w:ascii="Times New Roman" w:hAnsi="Times New Roman" w:cs="Times New Roman"/>
          <w:color w:val="000000"/>
          <w:sz w:val="28"/>
          <w:szCs w:val="28"/>
          <w:lang w:val="en-US"/>
        </w:rPr>
        <w:t>W</w:t>
      </w:r>
      <w:r w:rsidRPr="0043030D">
        <w:rPr>
          <w:rFonts w:ascii="Times New Roman" w:hAnsi="Times New Roman" w:cs="Times New Roman"/>
          <w:color w:val="000000"/>
          <w:sz w:val="28"/>
          <w:szCs w:val="28"/>
        </w:rPr>
        <w:t>= (</w:t>
      </w:r>
      <w:r w:rsidRPr="0043030D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43030D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43030D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43030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43030D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4303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030D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43030D">
        <w:rPr>
          <w:rFonts w:ascii="Times New Roman" w:hAnsi="Times New Roman" w:cs="Times New Roman"/>
          <w:color w:val="000000"/>
          <w:sz w:val="28"/>
          <w:szCs w:val="28"/>
        </w:rPr>
        <w:t>, где</w:t>
      </w:r>
    </w:p>
    <w:p w:rsidR="00A0669F" w:rsidRPr="0043030D" w:rsidRDefault="00A0669F" w:rsidP="00B815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30D">
        <w:rPr>
          <w:rFonts w:ascii="Times New Roman" w:hAnsi="Times New Roman" w:cs="Times New Roman"/>
          <w:color w:val="000000"/>
          <w:sz w:val="28"/>
          <w:szCs w:val="28"/>
          <w:lang w:val="en-US"/>
        </w:rPr>
        <w:t>W</w:t>
      </w:r>
      <w:r w:rsidRPr="0043030D">
        <w:rPr>
          <w:rFonts w:ascii="Times New Roman" w:hAnsi="Times New Roman" w:cs="Times New Roman"/>
          <w:color w:val="000000"/>
          <w:sz w:val="28"/>
          <w:szCs w:val="28"/>
        </w:rPr>
        <w:t xml:space="preserve"> – Объем трансфертов бюджету муниципального района Саракташский Оренбургской области</w:t>
      </w:r>
    </w:p>
    <w:p w:rsidR="00A0669F" w:rsidRPr="0043030D" w:rsidRDefault="00A0669F" w:rsidP="00B815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30D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43030D">
        <w:rPr>
          <w:rFonts w:ascii="Times New Roman" w:hAnsi="Times New Roman" w:cs="Times New Roman"/>
          <w:color w:val="000000"/>
          <w:sz w:val="28"/>
          <w:szCs w:val="28"/>
        </w:rPr>
        <w:t xml:space="preserve"> – Месячные затраты на текущие расходы (коммунальные расходы, почтовые расходы, основные средства и расходные материалы</w:t>
      </w:r>
    </w:p>
    <w:p w:rsidR="00A0669F" w:rsidRPr="0043030D" w:rsidRDefault="00A0669F" w:rsidP="00B815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30D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43030D">
        <w:rPr>
          <w:rFonts w:ascii="Times New Roman" w:hAnsi="Times New Roman" w:cs="Times New Roman"/>
          <w:color w:val="000000"/>
          <w:sz w:val="28"/>
          <w:szCs w:val="28"/>
        </w:rPr>
        <w:t xml:space="preserve"> – Заработная плата с начислениями</w:t>
      </w:r>
    </w:p>
    <w:p w:rsidR="00A0669F" w:rsidRPr="0043030D" w:rsidRDefault="00A0669F" w:rsidP="00B815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30D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43030D">
        <w:rPr>
          <w:rFonts w:ascii="Times New Roman" w:hAnsi="Times New Roman" w:cs="Times New Roman"/>
          <w:color w:val="000000"/>
          <w:sz w:val="28"/>
          <w:szCs w:val="28"/>
        </w:rPr>
        <w:t xml:space="preserve"> – Количество месяцев</w:t>
      </w:r>
    </w:p>
    <w:p w:rsidR="00A0669F" w:rsidRPr="0043030D" w:rsidRDefault="00A0669F" w:rsidP="00B815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30D">
        <w:rPr>
          <w:rFonts w:ascii="Times New Roman" w:hAnsi="Times New Roman" w:cs="Times New Roman"/>
          <w:color w:val="000000"/>
          <w:sz w:val="28"/>
          <w:szCs w:val="28"/>
        </w:rPr>
        <w:t>При расчете межбюджетных трансфертов сумма округляется до целого числа.</w:t>
      </w:r>
    </w:p>
    <w:p w:rsidR="00A0669F" w:rsidRPr="0043030D" w:rsidRDefault="00A0669F" w:rsidP="00B81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30D">
        <w:rPr>
          <w:rFonts w:ascii="Times New Roman" w:hAnsi="Times New Roman" w:cs="Times New Roman"/>
          <w:sz w:val="28"/>
          <w:szCs w:val="28"/>
        </w:rPr>
        <w:t xml:space="preserve">        2. Расчет размеров межбюджетных трансфертов, предоставляемых из бюджета муниципального образования Новочеркасский сельсовет в бюджет муниципального образования Саракташский район на осуществление передаваемых полномочий</w:t>
      </w:r>
      <w:r w:rsidRPr="004303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030D">
        <w:rPr>
          <w:rFonts w:ascii="Times New Roman" w:hAnsi="Times New Roman" w:cs="Times New Roman"/>
          <w:sz w:val="28"/>
          <w:szCs w:val="28"/>
        </w:rPr>
        <w:t>"внутренний муниципальный финансовый контроль в сфере бюджетных правоотношений и контроль в сфере закупок"</w:t>
      </w:r>
    </w:p>
    <w:p w:rsidR="00A0669F" w:rsidRPr="0043030D" w:rsidRDefault="00A0669F" w:rsidP="00B8156A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30D">
        <w:rPr>
          <w:rFonts w:ascii="Times New Roman" w:hAnsi="Times New Roman" w:cs="Times New Roman"/>
          <w:sz w:val="28"/>
          <w:szCs w:val="28"/>
        </w:rPr>
        <w:t>Размер межбюджетных трансфертов на осуществление полномочий по внутреннему муниципальному финансовому контролю  в сфере бюджетных правоотношений и контролю в сфере закупок, выделяемых муниципальному образованию район, рассчитывается по следующей формуле:</w:t>
      </w:r>
    </w:p>
    <w:p w:rsidR="00A0669F" w:rsidRPr="0043030D" w:rsidRDefault="00A0669F" w:rsidP="00B8156A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669F" w:rsidRPr="0043030D" w:rsidRDefault="00A0669F" w:rsidP="00B815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30D">
        <w:rPr>
          <w:rFonts w:ascii="Times New Roman" w:hAnsi="Times New Roman" w:cs="Times New Roman"/>
          <w:sz w:val="28"/>
          <w:szCs w:val="28"/>
        </w:rPr>
        <w:t xml:space="preserve">Рмб = ФОТ /Ч * Ч </w:t>
      </w:r>
      <w:r w:rsidRPr="0043030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3030D">
        <w:rPr>
          <w:rFonts w:ascii="Times New Roman" w:hAnsi="Times New Roman" w:cs="Times New Roman"/>
          <w:sz w:val="28"/>
          <w:szCs w:val="28"/>
        </w:rPr>
        <w:t xml:space="preserve">  + </w:t>
      </w:r>
      <w:r w:rsidRPr="0043030D">
        <w:rPr>
          <w:rFonts w:ascii="Times New Roman" w:hAnsi="Times New Roman" w:cs="Times New Roman"/>
          <w:color w:val="000000"/>
          <w:sz w:val="28"/>
          <w:szCs w:val="28"/>
        </w:rPr>
        <w:t xml:space="preserve">К - коэффициент,  руб. </w:t>
      </w:r>
      <w:r w:rsidRPr="0043030D">
        <w:rPr>
          <w:rFonts w:ascii="Times New Roman" w:hAnsi="Times New Roman" w:cs="Times New Roman"/>
          <w:sz w:val="28"/>
          <w:szCs w:val="28"/>
        </w:rPr>
        <w:t>где:</w:t>
      </w:r>
    </w:p>
    <w:p w:rsidR="00A0669F" w:rsidRPr="0043030D" w:rsidRDefault="00A0669F" w:rsidP="00B815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30D">
        <w:rPr>
          <w:rFonts w:ascii="Times New Roman" w:hAnsi="Times New Roman" w:cs="Times New Roman"/>
          <w:sz w:val="28"/>
          <w:szCs w:val="28"/>
        </w:rPr>
        <w:t>Рмт – размер межбюджетных трансфертов;</w:t>
      </w:r>
    </w:p>
    <w:p w:rsidR="00A0669F" w:rsidRPr="0043030D" w:rsidRDefault="00A0669F" w:rsidP="00B815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30D">
        <w:rPr>
          <w:rFonts w:ascii="Times New Roman" w:hAnsi="Times New Roman" w:cs="Times New Roman"/>
          <w:sz w:val="28"/>
          <w:szCs w:val="28"/>
        </w:rPr>
        <w:t>ФОТ – среднемесячный фонд оплаты труда специалиста  внутреннего муниципального финансового контроля, руб.;</w:t>
      </w:r>
    </w:p>
    <w:p w:rsidR="00A0669F" w:rsidRPr="0043030D" w:rsidRDefault="00A0669F" w:rsidP="00B815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30D">
        <w:rPr>
          <w:rFonts w:ascii="Times New Roman" w:hAnsi="Times New Roman" w:cs="Times New Roman"/>
          <w:sz w:val="28"/>
          <w:szCs w:val="28"/>
        </w:rPr>
        <w:t>Ч – Численность муниципального образования район, чел.;</w:t>
      </w:r>
    </w:p>
    <w:p w:rsidR="00A0669F" w:rsidRPr="0043030D" w:rsidRDefault="00A0669F" w:rsidP="00B815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30D">
        <w:rPr>
          <w:rFonts w:ascii="Times New Roman" w:hAnsi="Times New Roman" w:cs="Times New Roman"/>
          <w:sz w:val="28"/>
          <w:szCs w:val="28"/>
        </w:rPr>
        <w:t xml:space="preserve">Ч </w:t>
      </w:r>
      <w:r w:rsidRPr="0043030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3030D">
        <w:rPr>
          <w:rFonts w:ascii="Times New Roman" w:hAnsi="Times New Roman" w:cs="Times New Roman"/>
          <w:sz w:val="28"/>
          <w:szCs w:val="28"/>
        </w:rPr>
        <w:t xml:space="preserve"> -численность  населения  </w:t>
      </w:r>
      <w:r w:rsidRPr="0043030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3030D">
        <w:rPr>
          <w:rFonts w:ascii="Times New Roman" w:hAnsi="Times New Roman" w:cs="Times New Roman"/>
          <w:sz w:val="28"/>
          <w:szCs w:val="28"/>
        </w:rPr>
        <w:t>-того поселения, чел.;</w:t>
      </w:r>
    </w:p>
    <w:p w:rsidR="00A0669F" w:rsidRPr="0043030D" w:rsidRDefault="00A0669F" w:rsidP="00B815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30D">
        <w:rPr>
          <w:rFonts w:ascii="Times New Roman" w:hAnsi="Times New Roman" w:cs="Times New Roman"/>
          <w:color w:val="000000"/>
          <w:sz w:val="28"/>
          <w:szCs w:val="28"/>
        </w:rPr>
        <w:t xml:space="preserve">К - коэффициент,  руб. </w:t>
      </w:r>
      <w:r w:rsidRPr="0043030D">
        <w:rPr>
          <w:rFonts w:ascii="Times New Roman" w:hAnsi="Times New Roman" w:cs="Times New Roman"/>
          <w:sz w:val="28"/>
          <w:szCs w:val="28"/>
        </w:rPr>
        <w:t xml:space="preserve"> - расходы на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оргтехники, оплата услуг связи и пр. </w:t>
      </w:r>
    </w:p>
    <w:p w:rsidR="00A0669F" w:rsidRPr="0043030D" w:rsidRDefault="00A0669F" w:rsidP="00B8156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30D">
        <w:rPr>
          <w:rFonts w:ascii="Times New Roman" w:hAnsi="Times New Roman" w:cs="Times New Roman"/>
          <w:color w:val="000000"/>
          <w:sz w:val="28"/>
          <w:szCs w:val="28"/>
        </w:rPr>
        <w:t>При расчете межбюджетных трансфертов сумма округляется до целого числа.</w:t>
      </w:r>
    </w:p>
    <w:p w:rsidR="00A0669F" w:rsidRPr="0043030D" w:rsidRDefault="00A0669F" w:rsidP="00B81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0D">
        <w:rPr>
          <w:rFonts w:ascii="Times New Roman" w:hAnsi="Times New Roman" w:cs="Times New Roman"/>
          <w:sz w:val="28"/>
          <w:szCs w:val="28"/>
        </w:rPr>
        <w:t>3. Расчет размеров межбюджетных трансфертов, предоставляемых из бюджета муниципального образования Новочеркасский сельсовет в бюджет муниципального образования Саракташский район на осуществление передаваемых полномочий «внешний муниципальный финансовый контроль»</w:t>
      </w:r>
    </w:p>
    <w:p w:rsidR="00A0669F" w:rsidRPr="0043030D" w:rsidRDefault="00A0669F" w:rsidP="00B815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30D">
        <w:rPr>
          <w:rFonts w:ascii="Times New Roman" w:hAnsi="Times New Roman" w:cs="Times New Roman"/>
          <w:color w:val="000000"/>
          <w:sz w:val="28"/>
          <w:szCs w:val="28"/>
        </w:rPr>
        <w:t>3.1. Объем межбюджетных трансфертов, предоставляемых из бюджета поселения в бюджет района на осуществление полномочий, предусмотренных настоящим Соглашением, определяется по следующей формуле:</w:t>
      </w:r>
    </w:p>
    <w:p w:rsidR="00A0669F" w:rsidRPr="0043030D" w:rsidRDefault="00A0669F" w:rsidP="00B8156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3030D">
        <w:rPr>
          <w:rFonts w:ascii="Times New Roman" w:hAnsi="Times New Roman" w:cs="Times New Roman"/>
          <w:color w:val="000000"/>
          <w:sz w:val="28"/>
          <w:szCs w:val="28"/>
        </w:rPr>
        <w:t>С i = ФОТ / Н * Нi +К., где:</w:t>
      </w:r>
    </w:p>
    <w:p w:rsidR="00A0669F" w:rsidRPr="0043030D" w:rsidRDefault="00A0669F" w:rsidP="00B815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30D">
        <w:rPr>
          <w:rFonts w:ascii="Times New Roman" w:hAnsi="Times New Roman" w:cs="Times New Roman"/>
          <w:color w:val="000000"/>
          <w:sz w:val="28"/>
          <w:szCs w:val="28"/>
        </w:rPr>
        <w:t>i - соответствующее муниципальное поселение;</w:t>
      </w:r>
    </w:p>
    <w:p w:rsidR="00A0669F" w:rsidRPr="0043030D" w:rsidRDefault="00A0669F" w:rsidP="00B815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30D">
        <w:rPr>
          <w:rFonts w:ascii="Times New Roman" w:hAnsi="Times New Roman" w:cs="Times New Roman"/>
          <w:color w:val="000000"/>
          <w:sz w:val="28"/>
          <w:szCs w:val="28"/>
        </w:rPr>
        <w:t>ФОТ – фонд оплаты труда с начислениями, за 1 год инспектора Счетной палаты;</w:t>
      </w:r>
    </w:p>
    <w:p w:rsidR="00A0669F" w:rsidRPr="0043030D" w:rsidRDefault="00A0669F" w:rsidP="00B815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30D">
        <w:rPr>
          <w:rFonts w:ascii="Times New Roman" w:hAnsi="Times New Roman" w:cs="Times New Roman"/>
          <w:color w:val="000000"/>
          <w:sz w:val="28"/>
          <w:szCs w:val="28"/>
        </w:rPr>
        <w:t>Н - численность населения поселений, передавших полномочия  по данным статистического учета на 01.01.2025 г.;</w:t>
      </w:r>
    </w:p>
    <w:p w:rsidR="00A0669F" w:rsidRPr="0043030D" w:rsidRDefault="00A0669F" w:rsidP="00B815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30D">
        <w:rPr>
          <w:rFonts w:ascii="Times New Roman" w:hAnsi="Times New Roman" w:cs="Times New Roman"/>
          <w:color w:val="000000"/>
          <w:sz w:val="28"/>
          <w:szCs w:val="28"/>
        </w:rPr>
        <w:t>Нi - численность населения одного поселения по данным статистического учета на 01.01.2025 года.</w:t>
      </w:r>
    </w:p>
    <w:p w:rsidR="00A0669F" w:rsidRPr="0043030D" w:rsidRDefault="00A0669F" w:rsidP="00B8156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3030D">
        <w:rPr>
          <w:rFonts w:ascii="Times New Roman" w:hAnsi="Times New Roman" w:cs="Times New Roman"/>
          <w:color w:val="000000"/>
          <w:sz w:val="28"/>
          <w:szCs w:val="28"/>
        </w:rPr>
        <w:t xml:space="preserve">К - коэффициент,  руб. -  расходы на обучение,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 и пр. </w:t>
      </w:r>
    </w:p>
    <w:p w:rsidR="00A0669F" w:rsidRPr="0043030D" w:rsidRDefault="00A0669F" w:rsidP="00B815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30D">
        <w:rPr>
          <w:rFonts w:ascii="Times New Roman" w:hAnsi="Times New Roman" w:cs="Times New Roman"/>
          <w:color w:val="000000"/>
          <w:sz w:val="28"/>
          <w:szCs w:val="28"/>
        </w:rPr>
        <w:t>При расчете межбюджетных трансфертов сумма округляется до целого числа.</w:t>
      </w:r>
    </w:p>
    <w:p w:rsidR="00A0669F" w:rsidRPr="0043030D" w:rsidRDefault="00A0669F" w:rsidP="00B81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0D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43030D">
        <w:rPr>
          <w:rFonts w:ascii="Times New Roman" w:hAnsi="Times New Roman" w:cs="Times New Roman"/>
          <w:sz w:val="28"/>
          <w:szCs w:val="28"/>
        </w:rPr>
        <w:t>Расчет размеров межбюджетных трансфертов, предоставляемых из бюджета муниципального образования Новочеркасский сельсовет в бюджет муниципального образования Саракташский район на осуществление передаваемых полномочий «земельный контроль»</w:t>
      </w:r>
    </w:p>
    <w:p w:rsidR="00A0669F" w:rsidRPr="0043030D" w:rsidRDefault="00A0669F" w:rsidP="00B815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30D">
        <w:rPr>
          <w:rFonts w:ascii="Times New Roman" w:hAnsi="Times New Roman" w:cs="Times New Roman"/>
          <w:color w:val="000000"/>
          <w:sz w:val="28"/>
          <w:szCs w:val="28"/>
        </w:rPr>
        <w:t>4.1. Объем межбюджетных трансфертов, предоставляемых из бюджета поселения в бюджет района на осуществление полномочий, предусмотренных настоящим Соглашением, определяется по следующей формуле:</w:t>
      </w:r>
    </w:p>
    <w:p w:rsidR="00A0669F" w:rsidRPr="0043030D" w:rsidRDefault="00A0669F" w:rsidP="00B8156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3030D">
        <w:rPr>
          <w:rFonts w:ascii="Times New Roman" w:hAnsi="Times New Roman" w:cs="Times New Roman"/>
          <w:color w:val="000000"/>
          <w:sz w:val="28"/>
          <w:szCs w:val="28"/>
        </w:rPr>
        <w:t>С i = </w:t>
      </w:r>
      <w:r w:rsidRPr="0043030D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43030D">
        <w:rPr>
          <w:rFonts w:ascii="Times New Roman" w:hAnsi="Times New Roman" w:cs="Times New Roman"/>
          <w:color w:val="000000"/>
          <w:sz w:val="28"/>
          <w:szCs w:val="28"/>
        </w:rPr>
        <w:t>га * Нi /100., где:</w:t>
      </w:r>
    </w:p>
    <w:p w:rsidR="00A0669F" w:rsidRPr="0043030D" w:rsidRDefault="00A0669F" w:rsidP="00B815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30D">
        <w:rPr>
          <w:rFonts w:ascii="Times New Roman" w:hAnsi="Times New Roman" w:cs="Times New Roman"/>
          <w:color w:val="000000"/>
          <w:sz w:val="28"/>
          <w:szCs w:val="28"/>
        </w:rPr>
        <w:t>i - соответствующее муниципальное поселение;</w:t>
      </w:r>
    </w:p>
    <w:p w:rsidR="00A0669F" w:rsidRPr="0043030D" w:rsidRDefault="00A0669F" w:rsidP="00B815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30D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43030D">
        <w:rPr>
          <w:rFonts w:ascii="Times New Roman" w:hAnsi="Times New Roman" w:cs="Times New Roman"/>
          <w:color w:val="000000"/>
          <w:sz w:val="28"/>
          <w:szCs w:val="28"/>
        </w:rPr>
        <w:t>га - площадь, га,</w:t>
      </w:r>
    </w:p>
    <w:p w:rsidR="00A0669F" w:rsidRPr="0043030D" w:rsidRDefault="00A0669F" w:rsidP="00B815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30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3030D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43030D">
        <w:rPr>
          <w:rFonts w:ascii="Times New Roman" w:hAnsi="Times New Roman" w:cs="Times New Roman"/>
          <w:color w:val="000000"/>
          <w:sz w:val="28"/>
          <w:szCs w:val="28"/>
        </w:rPr>
        <w:t xml:space="preserve"> – норматив отчислений на 1 га соответствующего муниципального поселения.</w:t>
      </w:r>
    </w:p>
    <w:p w:rsidR="00A0669F" w:rsidRPr="0043030D" w:rsidRDefault="00A0669F" w:rsidP="00B815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30D">
        <w:rPr>
          <w:rFonts w:ascii="Times New Roman" w:hAnsi="Times New Roman" w:cs="Times New Roman"/>
          <w:color w:val="000000"/>
          <w:sz w:val="28"/>
          <w:szCs w:val="28"/>
        </w:rPr>
        <w:t>При расчете межбюджетных трансфертов сумма округляется до целого числа.</w:t>
      </w:r>
    </w:p>
    <w:p w:rsidR="00A0669F" w:rsidRPr="0043030D" w:rsidRDefault="00A0669F" w:rsidP="00B81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669F" w:rsidRPr="0043030D" w:rsidRDefault="00A0669F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030D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0669F" w:rsidRPr="0043030D" w:rsidRDefault="00A0669F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030D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A0669F" w:rsidRPr="0043030D" w:rsidRDefault="00A0669F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03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Новочеркасского сельсовета</w:t>
      </w:r>
    </w:p>
    <w:p w:rsidR="00A0669F" w:rsidRPr="0043030D" w:rsidRDefault="00A0669F" w:rsidP="00B8156A">
      <w:pPr>
        <w:tabs>
          <w:tab w:val="left" w:pos="6036"/>
          <w:tab w:val="left" w:pos="612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030D">
        <w:rPr>
          <w:rFonts w:ascii="Times New Roman" w:hAnsi="Times New Roman" w:cs="Times New Roman"/>
          <w:sz w:val="28"/>
          <w:szCs w:val="28"/>
        </w:rPr>
        <w:tab/>
        <w:t>Саракташского района</w:t>
      </w:r>
    </w:p>
    <w:p w:rsidR="00A0669F" w:rsidRPr="0043030D" w:rsidRDefault="00A0669F" w:rsidP="00B8156A">
      <w:pPr>
        <w:tabs>
          <w:tab w:val="left" w:pos="6036"/>
          <w:tab w:val="left" w:pos="612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030D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A0669F" w:rsidRPr="0043030D" w:rsidRDefault="00A0669F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030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от 28.11</w:t>
      </w:r>
      <w:r w:rsidRPr="0043030D">
        <w:rPr>
          <w:rFonts w:ascii="Times New Roman" w:hAnsi="Times New Roman" w:cs="Times New Roman"/>
          <w:sz w:val="28"/>
          <w:szCs w:val="28"/>
        </w:rPr>
        <w:t>.2024 №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3030D">
        <w:rPr>
          <w:rFonts w:ascii="Times New Roman" w:hAnsi="Times New Roman" w:cs="Times New Roman"/>
          <w:sz w:val="28"/>
          <w:szCs w:val="28"/>
        </w:rPr>
        <w:t xml:space="preserve">7   </w:t>
      </w:r>
    </w:p>
    <w:p w:rsidR="00A0669F" w:rsidRPr="0043030D" w:rsidRDefault="00A0669F" w:rsidP="00B8156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A0669F" w:rsidRPr="0043030D" w:rsidRDefault="00A0669F" w:rsidP="00B815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03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Методика </w:t>
      </w:r>
    </w:p>
    <w:p w:rsidR="00A0669F" w:rsidRPr="0043030D" w:rsidRDefault="00A0669F" w:rsidP="00B815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03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распределения межбюджетных трансфертов из бюджета муниципального образования Новочеркасский сельсовет Саракташского района Оренбургской области бюджету муниципального района Саракташский Оренбургской области на осуществление полномочий решению вопросов местного значения в 2025 году</w:t>
      </w:r>
    </w:p>
    <w:p w:rsidR="00A0669F" w:rsidRPr="0043030D" w:rsidRDefault="00A0669F" w:rsidP="00B815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669F" w:rsidRPr="0043030D" w:rsidRDefault="00A0669F" w:rsidP="00B815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303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</w:p>
    <w:p w:rsidR="00A0669F" w:rsidRPr="0043030D" w:rsidRDefault="00A0669F" w:rsidP="00B815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030D">
        <w:rPr>
          <w:rFonts w:ascii="Times New Roman" w:hAnsi="Times New Roman" w:cs="Times New Roman"/>
          <w:color w:val="000000"/>
          <w:sz w:val="26"/>
          <w:szCs w:val="26"/>
        </w:rPr>
        <w:t xml:space="preserve">1.1. Настоящий Порядок определяет основания и условия предоставления межбюджетных трансфертов из бюджета муниципального образования Новочеркасский сельсовет Саракташского района Оренбургской области </w:t>
      </w:r>
      <w:r w:rsidRPr="0043030D">
        <w:rPr>
          <w:rFonts w:ascii="Times New Roman" w:hAnsi="Times New Roman" w:cs="Times New Roman"/>
          <w:sz w:val="26"/>
          <w:szCs w:val="26"/>
        </w:rPr>
        <w:t xml:space="preserve">бюджету </w:t>
      </w:r>
      <w:r w:rsidRPr="0043030D">
        <w:rPr>
          <w:rStyle w:val="4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муниципального района Саракташский Оренбургской области</w:t>
      </w:r>
      <w:r w:rsidRPr="0043030D">
        <w:rPr>
          <w:rFonts w:ascii="Times New Roman" w:hAnsi="Times New Roman" w:cs="Times New Roman"/>
          <w:color w:val="000000"/>
          <w:sz w:val="26"/>
          <w:szCs w:val="26"/>
        </w:rPr>
        <w:t>, а также осуществления контроля над расходованием данных средств.</w:t>
      </w:r>
    </w:p>
    <w:p w:rsidR="00A0669F" w:rsidRPr="0043030D" w:rsidRDefault="00A0669F" w:rsidP="00B815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030D">
        <w:rPr>
          <w:rFonts w:ascii="Times New Roman" w:hAnsi="Times New Roman" w:cs="Times New Roman"/>
          <w:color w:val="000000"/>
          <w:sz w:val="26"/>
          <w:szCs w:val="26"/>
        </w:rPr>
        <w:t>1.2. Межбюджетные трансферты предусматриваются в составе бюджета сельского поселения в целях передачи органам местного самоуправления муниципального района осуществления части полномочий по вопросам местного значения.</w:t>
      </w:r>
    </w:p>
    <w:p w:rsidR="00A0669F" w:rsidRPr="0043030D" w:rsidRDefault="00A0669F" w:rsidP="00B815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030D">
        <w:rPr>
          <w:rFonts w:ascii="Times New Roman" w:hAnsi="Times New Roman" w:cs="Times New Roman"/>
          <w:color w:val="000000"/>
          <w:sz w:val="26"/>
          <w:szCs w:val="26"/>
        </w:rPr>
        <w:t>1.3.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A0669F" w:rsidRPr="0043030D" w:rsidRDefault="00A0669F" w:rsidP="00B815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303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Порядок и условия предоставления иных межбюджетных трансфертов</w:t>
      </w:r>
    </w:p>
    <w:p w:rsidR="00A0669F" w:rsidRPr="0043030D" w:rsidRDefault="00A0669F" w:rsidP="00B815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030D">
        <w:rPr>
          <w:rFonts w:ascii="Times New Roman" w:hAnsi="Times New Roman" w:cs="Times New Roman"/>
          <w:color w:val="000000"/>
          <w:sz w:val="26"/>
          <w:szCs w:val="26"/>
        </w:rPr>
        <w:t xml:space="preserve">2.1. Основаниями предоставления иных межбюджетных трансфертов из бюджета  муниципального образования Новочеркасский сельсовет Саракташского района Оренбургской области </w:t>
      </w:r>
      <w:r w:rsidRPr="0043030D">
        <w:rPr>
          <w:rFonts w:ascii="Times New Roman" w:hAnsi="Times New Roman" w:cs="Times New Roman"/>
          <w:sz w:val="26"/>
          <w:szCs w:val="26"/>
        </w:rPr>
        <w:t xml:space="preserve">бюджету </w:t>
      </w:r>
      <w:r w:rsidRPr="0043030D">
        <w:rPr>
          <w:rStyle w:val="4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муниципального района Саракташский</w:t>
      </w:r>
      <w:r w:rsidRPr="0043030D">
        <w:rPr>
          <w:rFonts w:ascii="Times New Roman" w:hAnsi="Times New Roman" w:cs="Times New Roman"/>
          <w:color w:val="000000"/>
          <w:sz w:val="26"/>
          <w:szCs w:val="26"/>
        </w:rPr>
        <w:t xml:space="preserve"> являются:</w:t>
      </w:r>
    </w:p>
    <w:p w:rsidR="00A0669F" w:rsidRPr="0043030D" w:rsidRDefault="00A0669F" w:rsidP="00B815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030D">
        <w:rPr>
          <w:rFonts w:ascii="Times New Roman" w:hAnsi="Times New Roman" w:cs="Times New Roman"/>
          <w:color w:val="000000"/>
          <w:sz w:val="26"/>
          <w:szCs w:val="26"/>
        </w:rPr>
        <w:t>2.1.1. принятие соответствующего решения Совета депутатов Новочеркасского сельсовета о передаче части полномочий по решению вопросов местного значения;</w:t>
      </w:r>
    </w:p>
    <w:p w:rsidR="00A0669F" w:rsidRPr="0043030D" w:rsidRDefault="00A0669F" w:rsidP="00B815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030D">
        <w:rPr>
          <w:rFonts w:ascii="Times New Roman" w:hAnsi="Times New Roman" w:cs="Times New Roman"/>
          <w:color w:val="000000"/>
          <w:sz w:val="26"/>
          <w:szCs w:val="26"/>
        </w:rPr>
        <w:t xml:space="preserve">2.1.2. заключение соглашения между администрацией муниципального образования Новочеркасский сельсовет  </w:t>
      </w:r>
      <w:r w:rsidRPr="0043030D">
        <w:rPr>
          <w:rFonts w:ascii="Times New Roman" w:hAnsi="Times New Roman" w:cs="Times New Roman"/>
          <w:sz w:val="26"/>
          <w:szCs w:val="26"/>
        </w:rPr>
        <w:t xml:space="preserve">и Администрацией </w:t>
      </w:r>
      <w:r w:rsidRPr="0043030D">
        <w:rPr>
          <w:rStyle w:val="4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муниципального района Саракташский </w:t>
      </w:r>
      <w:r w:rsidRPr="0043030D">
        <w:rPr>
          <w:rFonts w:ascii="Times New Roman" w:hAnsi="Times New Roman" w:cs="Times New Roman"/>
          <w:color w:val="000000"/>
          <w:sz w:val="26"/>
          <w:szCs w:val="26"/>
        </w:rPr>
        <w:t>о передаче части полномочий по решению вопросов местного значения.</w:t>
      </w:r>
    </w:p>
    <w:p w:rsidR="00A0669F" w:rsidRPr="0043030D" w:rsidRDefault="00A0669F" w:rsidP="00B815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030D">
        <w:rPr>
          <w:rFonts w:ascii="Times New Roman" w:hAnsi="Times New Roman" w:cs="Times New Roman"/>
          <w:color w:val="000000"/>
          <w:sz w:val="26"/>
          <w:szCs w:val="26"/>
        </w:rPr>
        <w:t>2.2. Объем средств и целевое назначение межбюджетных трансфертов утверждаются решением Совета депутатов Новочеркасского сельсовета о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A0669F" w:rsidRPr="0043030D" w:rsidRDefault="00A0669F" w:rsidP="00B815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030D">
        <w:rPr>
          <w:rFonts w:ascii="Times New Roman" w:hAnsi="Times New Roman" w:cs="Times New Roman"/>
          <w:color w:val="000000"/>
          <w:sz w:val="26"/>
          <w:szCs w:val="26"/>
        </w:rPr>
        <w:t>2.3.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:rsidR="00A0669F" w:rsidRPr="0043030D" w:rsidRDefault="00A0669F" w:rsidP="00B815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030D">
        <w:rPr>
          <w:rFonts w:ascii="Times New Roman" w:hAnsi="Times New Roman" w:cs="Times New Roman"/>
          <w:color w:val="000000"/>
          <w:sz w:val="26"/>
          <w:szCs w:val="26"/>
        </w:rPr>
        <w:t>2.4. Межбюджетные трансферты, передаваемые бюджету муниципального района, учитываются в составе доходов согласно бюджетной классификации, а также направляются и расходуются по целевому назначению.</w:t>
      </w:r>
    </w:p>
    <w:p w:rsidR="00A0669F" w:rsidRPr="0043030D" w:rsidRDefault="00A0669F" w:rsidP="00B815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303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Контроль за использованием межбюджетных трансфертов</w:t>
      </w:r>
    </w:p>
    <w:p w:rsidR="00A0669F" w:rsidRPr="0043030D" w:rsidRDefault="00A0669F" w:rsidP="00B815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030D">
        <w:rPr>
          <w:rFonts w:ascii="Times New Roman" w:hAnsi="Times New Roman" w:cs="Times New Roman"/>
          <w:color w:val="000000"/>
          <w:sz w:val="26"/>
          <w:szCs w:val="26"/>
        </w:rPr>
        <w:t>3.1. Администрация муниципального  района Саракташский в сроки и формах, установленных в соглашении о передаче осуществления части полномочий по решению вопросов местного значения, представляют администрации муниципального образования Новочеркасский сельсовет Саракташского района отчет о расходовании средств иных межбюджетных трансфертов согласно приложению № 3.</w:t>
      </w:r>
    </w:p>
    <w:p w:rsidR="00A0669F" w:rsidRPr="0043030D" w:rsidRDefault="00A0669F" w:rsidP="00B815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030D">
        <w:rPr>
          <w:rFonts w:ascii="Times New Roman" w:hAnsi="Times New Roman" w:cs="Times New Roman"/>
          <w:color w:val="000000"/>
          <w:sz w:val="26"/>
          <w:szCs w:val="26"/>
        </w:rPr>
        <w:t>3.2. Администрация муниципального  района Саракташский несет ответственность за нецелевое использование иных межбюджетных трансфертов, полученных из бюджета муниципального образования Новочеркасский сельсовет, и достоверность представляемых отчетов.</w:t>
      </w:r>
    </w:p>
    <w:p w:rsidR="00A0669F" w:rsidRPr="0043030D" w:rsidRDefault="00A0669F" w:rsidP="00B815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030D">
        <w:rPr>
          <w:rFonts w:ascii="Times New Roman" w:hAnsi="Times New Roman" w:cs="Times New Roman"/>
          <w:color w:val="000000"/>
          <w:sz w:val="26"/>
          <w:szCs w:val="26"/>
        </w:rPr>
        <w:t>3.3. Иные межбюджетные трансферты, имеющие целевое назначение, не использованные в текущем финансовом году, могут использоваться в очередном финансовом году на те же цели, при наличии потребности в указанных трансфертах в соответствии с решением о бюджете  сельского поселения на основании уведомлений по расчетам между бюджетами по межбюджетным трансфертам.</w:t>
      </w:r>
    </w:p>
    <w:p w:rsidR="00A0669F" w:rsidRPr="0043030D" w:rsidRDefault="00A0669F" w:rsidP="00B815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030D">
        <w:rPr>
          <w:rFonts w:ascii="Times New Roman" w:hAnsi="Times New Roman" w:cs="Times New Roman"/>
          <w:color w:val="000000"/>
          <w:sz w:val="26"/>
          <w:szCs w:val="26"/>
        </w:rPr>
        <w:t>При отсутствии потребности в указанных трансфертах, неиспользованные по состоянию на 1 января очередного финансового года, иные межбюджетные трансферты подлежат возврату в бюджет муниципального образования Новочеркасский сельсовет Саракташского района Оренбургской области в срок до 1 февраля следующего за отчетным годом.</w:t>
      </w:r>
    </w:p>
    <w:p w:rsidR="00A0669F" w:rsidRPr="0043030D" w:rsidRDefault="00A0669F" w:rsidP="00B815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030D">
        <w:rPr>
          <w:rFonts w:ascii="Times New Roman" w:hAnsi="Times New Roman" w:cs="Times New Roman"/>
          <w:color w:val="000000"/>
          <w:sz w:val="26"/>
          <w:szCs w:val="26"/>
        </w:rPr>
        <w:t>3.4. Контроль за расходованием межбюджетных трансфертов осуществляет  Финансовый отдел администрации Саракташского района Оренбургской области.</w:t>
      </w:r>
    </w:p>
    <w:p w:rsidR="00A0669F" w:rsidRPr="0043030D" w:rsidRDefault="00A0669F" w:rsidP="00B815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0669F" w:rsidRPr="0043030D" w:rsidRDefault="00A0669F" w:rsidP="00B815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  <w:sectPr w:rsidR="00A0669F" w:rsidRPr="0043030D" w:rsidSect="00B8156A">
          <w:pgSz w:w="11906" w:h="16838"/>
          <w:pgMar w:top="540" w:right="873" w:bottom="993" w:left="1418" w:header="720" w:footer="720" w:gutter="0"/>
          <w:cols w:space="720"/>
          <w:docGrid w:linePitch="600" w:charSpace="36864"/>
        </w:sectPr>
      </w:pPr>
    </w:p>
    <w:p w:rsidR="00A0669F" w:rsidRPr="0043030D" w:rsidRDefault="00A0669F" w:rsidP="00B8156A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A0669F" w:rsidRPr="0043030D" w:rsidRDefault="00A0669F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030D">
        <w:rPr>
          <w:rFonts w:ascii="Times New Roman" w:hAnsi="Times New Roman" w:cs="Times New Roman"/>
          <w:color w:val="000000"/>
        </w:rPr>
        <w:t> </w:t>
      </w:r>
      <w:r w:rsidRPr="0043030D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A0669F" w:rsidRPr="0043030D" w:rsidRDefault="00A0669F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030D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A0669F" w:rsidRPr="0043030D" w:rsidRDefault="00A0669F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030D"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</w:p>
    <w:p w:rsidR="00A0669F" w:rsidRPr="0043030D" w:rsidRDefault="00A0669F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030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28.11.2024 № 187</w:t>
      </w:r>
    </w:p>
    <w:p w:rsidR="00A0669F" w:rsidRPr="0043030D" w:rsidRDefault="00A0669F" w:rsidP="00B81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69F" w:rsidRPr="0043030D" w:rsidRDefault="00A0669F" w:rsidP="00B815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3030D">
        <w:rPr>
          <w:rFonts w:ascii="Times New Roman" w:hAnsi="Times New Roman" w:cs="Times New Roman"/>
          <w:color w:val="000000"/>
        </w:rPr>
        <w:t>ОТЧЕТ</w:t>
      </w:r>
    </w:p>
    <w:p w:rsidR="00A0669F" w:rsidRPr="0043030D" w:rsidRDefault="00A0669F" w:rsidP="00B815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3030D">
        <w:rPr>
          <w:rFonts w:ascii="Times New Roman" w:hAnsi="Times New Roman" w:cs="Times New Roman"/>
          <w:color w:val="000000"/>
        </w:rPr>
        <w:t>об использовании,  представленных из бюджета муниципального образования Новочеркасский сельсовет Саракташского района Оренбургской области межбюджетных трансфертов, на осуществление полномочий по  _____________________________________  на ___________ 20___ г.</w:t>
      </w:r>
    </w:p>
    <w:p w:rsidR="00A0669F" w:rsidRPr="0043030D" w:rsidRDefault="00A0669F" w:rsidP="00B8156A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6076" w:type="dxa"/>
        <w:tblInd w:w="-106" w:type="dxa"/>
        <w:tblLook w:val="00A0"/>
      </w:tblPr>
      <w:tblGrid>
        <w:gridCol w:w="1140"/>
        <w:gridCol w:w="1280"/>
        <w:gridCol w:w="1400"/>
        <w:gridCol w:w="1000"/>
        <w:gridCol w:w="1280"/>
        <w:gridCol w:w="1368"/>
        <w:gridCol w:w="1260"/>
        <w:gridCol w:w="1286"/>
        <w:gridCol w:w="1100"/>
        <w:gridCol w:w="1170"/>
        <w:gridCol w:w="1240"/>
        <w:gridCol w:w="1436"/>
        <w:gridCol w:w="1116"/>
      </w:tblGrid>
      <w:tr w:rsidR="00A0669F" w:rsidRPr="0043030D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669F" w:rsidRPr="0043030D" w:rsidRDefault="00A0669F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0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69F" w:rsidRPr="0043030D">
        <w:trPr>
          <w:trHeight w:val="31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0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Остаток на 01.01.2025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0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Поступило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0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должностных лиц</w:t>
            </w:r>
          </w:p>
        </w:tc>
        <w:tc>
          <w:tcPr>
            <w:tcW w:w="11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43030D" w:rsidRDefault="00A0669F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0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0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Остаток на 31.12.2025</w:t>
            </w:r>
          </w:p>
        </w:tc>
      </w:tr>
      <w:tr w:rsidR="00A0669F" w:rsidRPr="0043030D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0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0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оплату труда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0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материально-техническое обеспечение, всего</w:t>
            </w:r>
          </w:p>
        </w:tc>
        <w:tc>
          <w:tcPr>
            <w:tcW w:w="74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0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69F" w:rsidRPr="0043030D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0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0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0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0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0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0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69F" w:rsidRPr="0043030D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69F" w:rsidRPr="0043030D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69F" w:rsidRPr="0043030D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669F" w:rsidRPr="0043030D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69F" w:rsidRPr="009F1691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43030D" w:rsidRDefault="00A0669F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0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43030D" w:rsidRDefault="00A0669F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0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43030D" w:rsidRDefault="00A0669F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0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43030D" w:rsidRDefault="00A0669F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0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43030D" w:rsidRDefault="00A0669F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0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43030D" w:rsidRDefault="00A0669F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0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43030D" w:rsidRDefault="00A0669F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0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43030D" w:rsidRDefault="00A0669F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0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43030D" w:rsidRDefault="00A0669F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0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43030D" w:rsidRDefault="00A0669F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0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43030D" w:rsidRDefault="00A0669F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0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43030D" w:rsidRDefault="00A0669F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0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0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A0669F" w:rsidRPr="009F1691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669F" w:rsidRPr="009F1691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669F" w:rsidRPr="009F1691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669F" w:rsidRPr="009F1691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669F" w:rsidRPr="009F1691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669F" w:rsidRPr="009F1691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669F" w:rsidRPr="009F1691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669F" w:rsidRPr="009F1691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669F" w:rsidRPr="009F1691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9F" w:rsidRPr="009F1691" w:rsidRDefault="00A0669F" w:rsidP="00B81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6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0669F" w:rsidRPr="009F1691" w:rsidRDefault="00A0669F" w:rsidP="00B8156A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sectPr w:rsidR="00A0669F" w:rsidRPr="009F1691" w:rsidSect="00B8156A">
      <w:pgSz w:w="16838" w:h="11906" w:orient="landscape"/>
      <w:pgMar w:top="873" w:right="635" w:bottom="1418" w:left="51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9F1691"/>
    <w:rsid w:val="000263ED"/>
    <w:rsid w:val="000F3A1F"/>
    <w:rsid w:val="00164E7D"/>
    <w:rsid w:val="001D7AD7"/>
    <w:rsid w:val="002F5F3F"/>
    <w:rsid w:val="0043030D"/>
    <w:rsid w:val="004746EC"/>
    <w:rsid w:val="004B301E"/>
    <w:rsid w:val="004C13D4"/>
    <w:rsid w:val="00564530"/>
    <w:rsid w:val="005E0F8C"/>
    <w:rsid w:val="00601FD5"/>
    <w:rsid w:val="00665495"/>
    <w:rsid w:val="006B1B32"/>
    <w:rsid w:val="006D01FF"/>
    <w:rsid w:val="006F74E3"/>
    <w:rsid w:val="00744006"/>
    <w:rsid w:val="00773438"/>
    <w:rsid w:val="00831107"/>
    <w:rsid w:val="008D1CE1"/>
    <w:rsid w:val="008E3610"/>
    <w:rsid w:val="009B7D37"/>
    <w:rsid w:val="009F1691"/>
    <w:rsid w:val="00A0669F"/>
    <w:rsid w:val="00AA1D2B"/>
    <w:rsid w:val="00AF26FA"/>
    <w:rsid w:val="00B8156A"/>
    <w:rsid w:val="00CD4E8D"/>
    <w:rsid w:val="00D20276"/>
    <w:rsid w:val="00D427FB"/>
    <w:rsid w:val="00D50934"/>
    <w:rsid w:val="00DA393C"/>
    <w:rsid w:val="00E138CD"/>
    <w:rsid w:val="00E32C16"/>
    <w:rsid w:val="00E761FE"/>
    <w:rsid w:val="00EE10DD"/>
    <w:rsid w:val="00EE25A2"/>
    <w:rsid w:val="00F40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91"/>
    <w:pPr>
      <w:suppressAutoHyphens/>
      <w:spacing w:after="200" w:line="276" w:lineRule="auto"/>
    </w:pPr>
    <w:rPr>
      <w:rFonts w:eastAsia="Times New Roman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uiPriority w:val="99"/>
    <w:rsid w:val="009F1691"/>
    <w:pPr>
      <w:suppressAutoHyphens/>
      <w:spacing w:after="200" w:line="276" w:lineRule="auto"/>
    </w:pPr>
    <w:rPr>
      <w:rFonts w:eastAsia="SimSun" w:cs="Calibri"/>
      <w:color w:val="00000A"/>
      <w:lang w:eastAsia="ar-SA"/>
    </w:rPr>
  </w:style>
  <w:style w:type="paragraph" w:styleId="a3">
    <w:name w:val="Normal (Web)"/>
    <w:basedOn w:val="a"/>
    <w:uiPriority w:val="99"/>
    <w:rsid w:val="009F1691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9F1691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No Spacing"/>
    <w:uiPriority w:val="99"/>
    <w:qFormat/>
    <w:rsid w:val="009F1691"/>
    <w:rPr>
      <w:rFonts w:eastAsia="Times New Roman" w:cs="Calibri"/>
    </w:rPr>
  </w:style>
  <w:style w:type="character" w:customStyle="1" w:styleId="4">
    <w:name w:val="Основной текст (4)_"/>
    <w:link w:val="40"/>
    <w:uiPriority w:val="99"/>
    <w:locked/>
    <w:rsid w:val="009F1691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9F1691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F1691"/>
    <w:pPr>
      <w:widowControl w:val="0"/>
      <w:shd w:val="clear" w:color="auto" w:fill="FFFFFF"/>
      <w:suppressAutoHyphens w:val="0"/>
      <w:spacing w:after="240" w:line="269" w:lineRule="exact"/>
    </w:pPr>
    <w:rPr>
      <w:rFonts w:ascii="Segoe UI" w:eastAsia="Calibri" w:hAnsi="Segoe UI" w:cs="Segoe UI"/>
      <w:b/>
      <w:bCs/>
      <w:sz w:val="19"/>
      <w:szCs w:val="19"/>
      <w:lang w:eastAsia="ru-RU"/>
    </w:rPr>
  </w:style>
  <w:style w:type="paragraph" w:customStyle="1" w:styleId="20">
    <w:name w:val="Заголовок №2"/>
    <w:basedOn w:val="a"/>
    <w:link w:val="2"/>
    <w:uiPriority w:val="99"/>
    <w:rsid w:val="009F1691"/>
    <w:pPr>
      <w:widowControl w:val="0"/>
      <w:shd w:val="clear" w:color="auto" w:fill="FFFFFF"/>
      <w:suppressAutoHyphens w:val="0"/>
      <w:spacing w:before="240" w:after="360" w:line="240" w:lineRule="atLeast"/>
      <w:jc w:val="center"/>
      <w:outlineLvl w:val="1"/>
    </w:pPr>
    <w:rPr>
      <w:rFonts w:ascii="Segoe UI" w:eastAsia="Calibri" w:hAnsi="Segoe UI" w:cs="Segoe UI"/>
      <w:b/>
      <w:bCs/>
      <w:sz w:val="19"/>
      <w:szCs w:val="19"/>
      <w:lang w:eastAsia="ru-RU"/>
    </w:rPr>
  </w:style>
  <w:style w:type="paragraph" w:customStyle="1" w:styleId="ConsNormal">
    <w:name w:val="ConsNormal"/>
    <w:uiPriority w:val="99"/>
    <w:rsid w:val="009F169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uiPriority w:val="99"/>
    <w:qFormat/>
    <w:rsid w:val="009F1691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99"/>
    <w:locked/>
    <w:rsid w:val="009F1691"/>
    <w:rPr>
      <w:rFonts w:ascii="Times New Roman" w:hAnsi="Times New Roman" w:cs="Times New Roman"/>
      <w:b/>
      <w:bCs/>
      <w:sz w:val="20"/>
      <w:szCs w:val="20"/>
    </w:rPr>
  </w:style>
  <w:style w:type="paragraph" w:customStyle="1" w:styleId="ConsTitle">
    <w:name w:val="ConsTitle"/>
    <w:uiPriority w:val="99"/>
    <w:rsid w:val="009F169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9F1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F1691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1939</Words>
  <Characters>11056</Characters>
  <Application>Microsoft Office Word</Application>
  <DocSecurity>0</DocSecurity>
  <Lines>92</Lines>
  <Paragraphs>25</Paragraphs>
  <ScaleCrop>false</ScaleCrop>
  <Company/>
  <LinksUpToDate>false</LinksUpToDate>
  <CharactersWithSpaces>12970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2</cp:revision>
  <cp:lastPrinted>2024-11-29T07:57:00Z</cp:lastPrinted>
  <dcterms:created xsi:type="dcterms:W3CDTF">2024-12-11T10:56:00Z</dcterms:created>
  <dcterms:modified xsi:type="dcterms:W3CDTF">2024-12-11T10:56:00Z</dcterms:modified>
</cp:coreProperties>
</file>