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E5B4B" w:rsidRPr="00500AF0">
        <w:trPr>
          <w:trHeight w:val="961"/>
          <w:jc w:val="center"/>
        </w:trPr>
        <w:tc>
          <w:tcPr>
            <w:tcW w:w="3321" w:type="dxa"/>
          </w:tcPr>
          <w:p w:rsidR="00EE5B4B" w:rsidRPr="00E839EC" w:rsidRDefault="00EE5B4B" w:rsidP="009B4C9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E5B4B" w:rsidRPr="00500AF0" w:rsidRDefault="004B5EB1" w:rsidP="009B4C9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500AF0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E5B4B" w:rsidRPr="00500AF0" w:rsidRDefault="00EE5B4B" w:rsidP="009B4C91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sz w:val="28"/>
                <w:szCs w:val="28"/>
              </w:rPr>
            </w:pPr>
            <w:r w:rsidRPr="00500AF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E5B4B" w:rsidRPr="00500AF0" w:rsidRDefault="00EE5B4B" w:rsidP="009B4C9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00AF0">
        <w:rPr>
          <w:b/>
          <w:bCs/>
          <w:caps/>
          <w:sz w:val="28"/>
          <w:szCs w:val="28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EE5B4B" w:rsidRPr="00500AF0" w:rsidRDefault="0056525A" w:rsidP="009B4C9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00AF0">
        <w:rPr>
          <w:b/>
          <w:bCs/>
          <w:caps/>
          <w:sz w:val="28"/>
          <w:szCs w:val="28"/>
        </w:rPr>
        <w:t>четвертый</w:t>
      </w:r>
      <w:r w:rsidR="00EE5B4B" w:rsidRPr="00500AF0">
        <w:rPr>
          <w:b/>
          <w:bCs/>
          <w:caps/>
          <w:sz w:val="28"/>
          <w:szCs w:val="28"/>
        </w:rPr>
        <w:t xml:space="preserve"> созыв</w:t>
      </w:r>
    </w:p>
    <w:p w:rsidR="00EE5B4B" w:rsidRPr="00500AF0" w:rsidRDefault="00EE5B4B" w:rsidP="009B4C91">
      <w:pPr>
        <w:pStyle w:val="11"/>
        <w:jc w:val="center"/>
        <w:rPr>
          <w:b/>
          <w:bCs/>
          <w:sz w:val="28"/>
          <w:szCs w:val="28"/>
        </w:rPr>
      </w:pPr>
    </w:p>
    <w:p w:rsidR="00EE5B4B" w:rsidRPr="00500AF0" w:rsidRDefault="00EE5B4B" w:rsidP="009B4C91">
      <w:pPr>
        <w:pStyle w:val="11"/>
        <w:jc w:val="center"/>
        <w:rPr>
          <w:b/>
          <w:bCs/>
          <w:sz w:val="28"/>
          <w:szCs w:val="28"/>
        </w:rPr>
      </w:pPr>
      <w:r w:rsidRPr="00500AF0">
        <w:rPr>
          <w:b/>
          <w:bCs/>
          <w:sz w:val="28"/>
          <w:szCs w:val="28"/>
        </w:rPr>
        <w:t>РЕШЕНИЕ</w:t>
      </w:r>
    </w:p>
    <w:p w:rsidR="00EE5B4B" w:rsidRPr="00500AF0" w:rsidRDefault="009B4C91" w:rsidP="009B4C91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67E2A" w:rsidRPr="00500AF0">
        <w:rPr>
          <w:sz w:val="28"/>
          <w:szCs w:val="28"/>
        </w:rPr>
        <w:t xml:space="preserve">неочередного </w:t>
      </w:r>
      <w:r>
        <w:rPr>
          <w:sz w:val="28"/>
          <w:szCs w:val="28"/>
        </w:rPr>
        <w:t>третьего</w:t>
      </w:r>
      <w:r w:rsidR="00E67E2A" w:rsidRPr="00500AF0">
        <w:rPr>
          <w:sz w:val="28"/>
          <w:szCs w:val="28"/>
        </w:rPr>
        <w:t xml:space="preserve"> </w:t>
      </w:r>
      <w:r w:rsidR="00EE5B4B" w:rsidRPr="00500AF0">
        <w:rPr>
          <w:sz w:val="28"/>
          <w:szCs w:val="28"/>
        </w:rPr>
        <w:t>заседания Совета депутатов</w:t>
      </w:r>
    </w:p>
    <w:p w:rsidR="00EE5B4B" w:rsidRPr="00500AF0" w:rsidRDefault="00EE5B4B" w:rsidP="009B4C91">
      <w:pPr>
        <w:pStyle w:val="11"/>
        <w:jc w:val="center"/>
        <w:rPr>
          <w:sz w:val="28"/>
          <w:szCs w:val="28"/>
        </w:rPr>
      </w:pPr>
      <w:r w:rsidRPr="00500AF0">
        <w:rPr>
          <w:sz w:val="28"/>
          <w:szCs w:val="28"/>
        </w:rPr>
        <w:t>муниципального образования Новочеркасский сельсовет</w:t>
      </w:r>
    </w:p>
    <w:p w:rsidR="00EE5B4B" w:rsidRPr="00500AF0" w:rsidRDefault="0056525A" w:rsidP="009B4C91">
      <w:pPr>
        <w:pStyle w:val="11"/>
        <w:jc w:val="center"/>
        <w:rPr>
          <w:sz w:val="28"/>
          <w:szCs w:val="28"/>
        </w:rPr>
      </w:pPr>
      <w:r w:rsidRPr="00500AF0">
        <w:rPr>
          <w:sz w:val="28"/>
          <w:szCs w:val="28"/>
        </w:rPr>
        <w:t>четвертого</w:t>
      </w:r>
      <w:r w:rsidR="00EE5B4B" w:rsidRPr="00500AF0">
        <w:rPr>
          <w:sz w:val="28"/>
          <w:szCs w:val="28"/>
        </w:rPr>
        <w:t xml:space="preserve"> созыва</w:t>
      </w:r>
    </w:p>
    <w:p w:rsidR="00EE5B4B" w:rsidRPr="00500AF0" w:rsidRDefault="00EE5B4B" w:rsidP="009B4C91">
      <w:pPr>
        <w:jc w:val="both"/>
        <w:rPr>
          <w:sz w:val="28"/>
          <w:szCs w:val="28"/>
        </w:rPr>
      </w:pPr>
    </w:p>
    <w:p w:rsidR="00EE5B4B" w:rsidRPr="00500AF0" w:rsidRDefault="009B4C91" w:rsidP="009B4C91">
      <w:pPr>
        <w:jc w:val="both"/>
        <w:rPr>
          <w:sz w:val="28"/>
          <w:szCs w:val="28"/>
        </w:rPr>
      </w:pPr>
      <w:r>
        <w:rPr>
          <w:sz w:val="28"/>
          <w:szCs w:val="28"/>
        </w:rPr>
        <w:t>11.11</w:t>
      </w:r>
      <w:r w:rsidR="00E67E2A" w:rsidRPr="00500AF0">
        <w:rPr>
          <w:sz w:val="28"/>
          <w:szCs w:val="28"/>
        </w:rPr>
        <w:t>.2020</w:t>
      </w:r>
      <w:r w:rsidR="00EE5B4B" w:rsidRPr="00500AF0">
        <w:rPr>
          <w:sz w:val="28"/>
          <w:szCs w:val="28"/>
        </w:rPr>
        <w:t xml:space="preserve">                                с. Новочеркасск                      </w:t>
      </w:r>
      <w:r w:rsidR="0056525A" w:rsidRPr="00500AF0">
        <w:rPr>
          <w:sz w:val="28"/>
          <w:szCs w:val="28"/>
        </w:rPr>
        <w:t xml:space="preserve">    </w:t>
      </w:r>
      <w:r w:rsidR="00EE5B4B" w:rsidRPr="00500AF0">
        <w:rPr>
          <w:sz w:val="28"/>
          <w:szCs w:val="28"/>
        </w:rPr>
        <w:t xml:space="preserve">                    №  </w:t>
      </w:r>
      <w:r w:rsidR="003F045C" w:rsidRPr="00500AF0">
        <w:rPr>
          <w:sz w:val="28"/>
          <w:szCs w:val="28"/>
        </w:rPr>
        <w:t>1</w:t>
      </w:r>
      <w:r w:rsidR="00594ED5">
        <w:rPr>
          <w:sz w:val="28"/>
          <w:szCs w:val="28"/>
        </w:rPr>
        <w:t>2</w:t>
      </w:r>
    </w:p>
    <w:p w:rsidR="00594ED5" w:rsidRDefault="00594ED5" w:rsidP="00594ED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34D2B" w:rsidRPr="00594ED5" w:rsidRDefault="00234D2B" w:rsidP="00594ED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34D2B" w:rsidRDefault="00806DA7" w:rsidP="00594E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34D2B" w:rsidRPr="00F277BA">
        <w:rPr>
          <w:sz w:val="28"/>
          <w:szCs w:val="28"/>
        </w:rPr>
        <w:t xml:space="preserve">Регламент Совета депутатов муниципального образования </w:t>
      </w:r>
      <w:r w:rsidR="00234D2B">
        <w:rPr>
          <w:bCs/>
          <w:iCs/>
          <w:sz w:val="28"/>
          <w:szCs w:val="28"/>
        </w:rPr>
        <w:t xml:space="preserve">Новочеркасский </w:t>
      </w:r>
      <w:r w:rsidR="00234D2B" w:rsidRPr="00F277BA">
        <w:rPr>
          <w:sz w:val="28"/>
          <w:szCs w:val="28"/>
        </w:rPr>
        <w:t xml:space="preserve">сельсовет Саракташского района </w:t>
      </w:r>
    </w:p>
    <w:p w:rsidR="00594ED5" w:rsidRDefault="00234D2B" w:rsidP="00594E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77BA">
        <w:rPr>
          <w:sz w:val="28"/>
          <w:szCs w:val="28"/>
        </w:rPr>
        <w:t>Оренбургской области</w:t>
      </w:r>
    </w:p>
    <w:p w:rsidR="00806DA7" w:rsidRDefault="00806DA7" w:rsidP="00594E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ED5" w:rsidRDefault="00594ED5" w:rsidP="00594E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4ED5">
        <w:rPr>
          <w:sz w:val="28"/>
          <w:szCs w:val="28"/>
        </w:rPr>
        <w:t xml:space="preserve">В соответствии со статьёй 35 Федерального Закона от 06.10.2003 № 131-ФЗ «Об общих принципах организации местного самоуправления в Российской Федерации», статьёй 15 Закона Оренбургской области от 21.02.1996 «Об организации местного самоуправления в Оренбургской области», Законом Оренбургской области от 04.09.1996 «О статусе депутата представительного органа муниципального образования в Оренбургской области», Уставом муниципального образования </w:t>
      </w:r>
      <w:r w:rsidR="00E7734E">
        <w:rPr>
          <w:sz w:val="28"/>
          <w:szCs w:val="28"/>
        </w:rPr>
        <w:t>Новочеркасский</w:t>
      </w:r>
      <w:r w:rsidRPr="00594ED5">
        <w:rPr>
          <w:sz w:val="28"/>
          <w:szCs w:val="28"/>
        </w:rPr>
        <w:t xml:space="preserve"> сельсовет Саракташского района Оренбургской области, </w:t>
      </w:r>
    </w:p>
    <w:p w:rsidR="00234D2B" w:rsidRDefault="00234D2B" w:rsidP="00594E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4D2B" w:rsidRPr="008541BF" w:rsidRDefault="00234D2B" w:rsidP="00234D2B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>
        <w:rPr>
          <w:sz w:val="28"/>
          <w:szCs w:val="28"/>
        </w:rPr>
        <w:t>сельсовета</w:t>
      </w:r>
    </w:p>
    <w:p w:rsidR="00234D2B" w:rsidRPr="007E3B73" w:rsidRDefault="00234D2B" w:rsidP="00234D2B">
      <w:pPr>
        <w:rPr>
          <w:sz w:val="16"/>
          <w:szCs w:val="16"/>
        </w:rPr>
      </w:pPr>
    </w:p>
    <w:p w:rsidR="00234D2B" w:rsidRDefault="00234D2B" w:rsidP="00234D2B">
      <w:pPr>
        <w:ind w:firstLine="720"/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234D2B" w:rsidRDefault="00234D2B" w:rsidP="00234D2B">
      <w:pPr>
        <w:ind w:firstLine="720"/>
        <w:rPr>
          <w:sz w:val="28"/>
          <w:szCs w:val="28"/>
        </w:rPr>
      </w:pPr>
    </w:p>
    <w:p w:rsidR="00234D2B" w:rsidRPr="00F277BA" w:rsidRDefault="00234D2B" w:rsidP="00234D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7BA">
        <w:rPr>
          <w:bCs/>
          <w:sz w:val="28"/>
          <w:szCs w:val="28"/>
        </w:rPr>
        <w:t>1.</w:t>
      </w:r>
      <w:r w:rsidRPr="00F277BA">
        <w:rPr>
          <w:sz w:val="28"/>
          <w:szCs w:val="28"/>
        </w:rPr>
        <w:t xml:space="preserve"> Внести изменения в Регламент Совета депутатов муниципального образования </w:t>
      </w:r>
      <w:r>
        <w:rPr>
          <w:bCs/>
          <w:iCs/>
          <w:sz w:val="28"/>
          <w:szCs w:val="28"/>
        </w:rPr>
        <w:t xml:space="preserve">Новочеркасский </w:t>
      </w:r>
      <w:r w:rsidRPr="00F277BA">
        <w:rPr>
          <w:sz w:val="28"/>
          <w:szCs w:val="28"/>
        </w:rPr>
        <w:t xml:space="preserve">сельсовет Саракташского района Оренбургской области, утвержденный решением Совета депутатов </w:t>
      </w:r>
      <w:r>
        <w:rPr>
          <w:bCs/>
          <w:iCs/>
          <w:sz w:val="28"/>
          <w:szCs w:val="28"/>
        </w:rPr>
        <w:t>Новочеркасского</w:t>
      </w:r>
      <w:r w:rsidRPr="00F277BA">
        <w:rPr>
          <w:sz w:val="28"/>
          <w:szCs w:val="28"/>
        </w:rPr>
        <w:t xml:space="preserve"> сельсовета Саракташского района Оренбургской области </w:t>
      </w:r>
      <w:r w:rsidRPr="00594ED5">
        <w:rPr>
          <w:sz w:val="28"/>
          <w:szCs w:val="28"/>
        </w:rPr>
        <w:t>от 20 октября 2015 года № 8</w:t>
      </w:r>
      <w:r w:rsidRPr="00F277BA">
        <w:rPr>
          <w:sz w:val="28"/>
          <w:szCs w:val="28"/>
        </w:rPr>
        <w:t>.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    2. Контроль за исполнением данного решения возложить на </w:t>
      </w:r>
      <w:r>
        <w:rPr>
          <w:sz w:val="28"/>
          <w:szCs w:val="28"/>
        </w:rPr>
        <w:t>заместителя председателя Совета депутатов Колмухамбетова С.С.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    3.</w:t>
      </w:r>
      <w:r>
        <w:rPr>
          <w:sz w:val="28"/>
          <w:szCs w:val="28"/>
        </w:rPr>
        <w:t xml:space="preserve"> </w:t>
      </w:r>
      <w:r w:rsidRPr="00F277BA">
        <w:rPr>
          <w:sz w:val="28"/>
          <w:szCs w:val="28"/>
        </w:rPr>
        <w:t xml:space="preserve">Решение вступает в силу с момента подписания и подлежит размещению на сайте администрации </w:t>
      </w:r>
      <w:r>
        <w:rPr>
          <w:bCs/>
          <w:iCs/>
          <w:sz w:val="28"/>
          <w:szCs w:val="28"/>
        </w:rPr>
        <w:t>Новочеркасского</w:t>
      </w:r>
      <w:r w:rsidRPr="00F277BA">
        <w:rPr>
          <w:bCs/>
          <w:iCs/>
          <w:sz w:val="28"/>
          <w:szCs w:val="28"/>
        </w:rPr>
        <w:t xml:space="preserve"> </w:t>
      </w:r>
      <w:r w:rsidRPr="00F277BA">
        <w:rPr>
          <w:sz w:val="28"/>
          <w:szCs w:val="28"/>
        </w:rPr>
        <w:t>сельсовета Саракташского района Оренбургской области.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</w:p>
    <w:p w:rsidR="00234D2B" w:rsidRPr="00F277BA" w:rsidRDefault="00234D2B" w:rsidP="00234D2B">
      <w:pPr>
        <w:rPr>
          <w:sz w:val="28"/>
          <w:szCs w:val="28"/>
        </w:rPr>
      </w:pP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Председатель Совета депутатов сельсовета                          </w:t>
      </w:r>
      <w:r>
        <w:rPr>
          <w:sz w:val="28"/>
          <w:szCs w:val="28"/>
        </w:rPr>
        <w:t xml:space="preserve">         </w:t>
      </w:r>
      <w:r w:rsidRPr="00F277BA">
        <w:rPr>
          <w:sz w:val="28"/>
          <w:szCs w:val="28"/>
        </w:rPr>
        <w:t xml:space="preserve">  </w:t>
      </w:r>
      <w:r>
        <w:rPr>
          <w:sz w:val="28"/>
          <w:szCs w:val="28"/>
        </w:rPr>
        <w:t>Г.Е.Матвеев</w:t>
      </w:r>
    </w:p>
    <w:p w:rsidR="00234D2B" w:rsidRPr="00F277BA" w:rsidRDefault="00234D2B" w:rsidP="00234D2B">
      <w:pPr>
        <w:rPr>
          <w:sz w:val="28"/>
          <w:szCs w:val="28"/>
        </w:rPr>
      </w:pPr>
    </w:p>
    <w:p w:rsidR="00234D2B" w:rsidRDefault="00234D2B" w:rsidP="00234D2B">
      <w:pPr>
        <w:rPr>
          <w:sz w:val="28"/>
          <w:szCs w:val="28"/>
        </w:rPr>
      </w:pPr>
    </w:p>
    <w:p w:rsidR="00234D2B" w:rsidRPr="00234D2B" w:rsidRDefault="00234D2B" w:rsidP="00234D2B">
      <w:r w:rsidRPr="00234D2B">
        <w:t>Разослано: Саракташской прокуратуре, в дело.</w:t>
      </w: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234D2B" w:rsidRPr="00F277BA" w:rsidRDefault="00234D2B" w:rsidP="00234D2B">
      <w:pPr>
        <w:rPr>
          <w:sz w:val="28"/>
          <w:szCs w:val="28"/>
        </w:rPr>
      </w:pPr>
    </w:p>
    <w:p w:rsidR="00234D2B" w:rsidRPr="00F277BA" w:rsidRDefault="00234D2B" w:rsidP="00234D2B">
      <w:pPr>
        <w:rPr>
          <w:sz w:val="28"/>
          <w:szCs w:val="28"/>
        </w:rPr>
      </w:pPr>
    </w:p>
    <w:p w:rsidR="00234D2B" w:rsidRPr="00F277BA" w:rsidRDefault="00234D2B" w:rsidP="00234D2B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 xml:space="preserve"> Приложение   </w:t>
      </w:r>
    </w:p>
    <w:p w:rsidR="00234D2B" w:rsidRPr="00F277BA" w:rsidRDefault="00234D2B" w:rsidP="00234D2B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>к решению Совета депутатов</w:t>
      </w:r>
    </w:p>
    <w:p w:rsidR="00234D2B" w:rsidRPr="00F277BA" w:rsidRDefault="00234D2B" w:rsidP="00234D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</w:t>
      </w:r>
      <w:r w:rsidRPr="00F277BA">
        <w:rPr>
          <w:sz w:val="28"/>
          <w:szCs w:val="28"/>
        </w:rPr>
        <w:t>сельсовета</w:t>
      </w:r>
    </w:p>
    <w:p w:rsidR="00234D2B" w:rsidRPr="00F277BA" w:rsidRDefault="00234D2B" w:rsidP="00234D2B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>Саракташского района</w:t>
      </w:r>
    </w:p>
    <w:p w:rsidR="00234D2B" w:rsidRPr="00F277BA" w:rsidRDefault="00234D2B" w:rsidP="00234D2B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>Оренбургской области</w:t>
      </w:r>
    </w:p>
    <w:p w:rsidR="00234D2B" w:rsidRPr="00F277BA" w:rsidRDefault="00234D2B" w:rsidP="00234D2B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 xml:space="preserve">от </w:t>
      </w:r>
      <w:r>
        <w:rPr>
          <w:sz w:val="28"/>
          <w:szCs w:val="28"/>
        </w:rPr>
        <w:t>11.11.</w:t>
      </w:r>
      <w:r w:rsidRPr="00F277BA">
        <w:rPr>
          <w:sz w:val="28"/>
          <w:szCs w:val="28"/>
        </w:rPr>
        <w:t xml:space="preserve">2020 № </w:t>
      </w:r>
      <w:r>
        <w:rPr>
          <w:sz w:val="28"/>
          <w:szCs w:val="28"/>
        </w:rPr>
        <w:t>12</w:t>
      </w:r>
      <w:r w:rsidRPr="00F277BA">
        <w:rPr>
          <w:sz w:val="28"/>
          <w:szCs w:val="28"/>
        </w:rPr>
        <w:t xml:space="preserve">  </w:t>
      </w:r>
    </w:p>
    <w:p w:rsidR="00234D2B" w:rsidRPr="00F277BA" w:rsidRDefault="00234D2B" w:rsidP="00234D2B">
      <w:pPr>
        <w:rPr>
          <w:b/>
          <w:sz w:val="28"/>
          <w:szCs w:val="28"/>
        </w:rPr>
      </w:pPr>
    </w:p>
    <w:p w:rsidR="00234D2B" w:rsidRPr="00F277BA" w:rsidRDefault="00234D2B" w:rsidP="00234D2B">
      <w:pPr>
        <w:rPr>
          <w:b/>
          <w:sz w:val="28"/>
          <w:szCs w:val="28"/>
        </w:rPr>
      </w:pPr>
    </w:p>
    <w:p w:rsidR="00234D2B" w:rsidRPr="00F277BA" w:rsidRDefault="00234D2B" w:rsidP="00234D2B">
      <w:pPr>
        <w:jc w:val="center"/>
        <w:rPr>
          <w:b/>
          <w:sz w:val="28"/>
          <w:szCs w:val="28"/>
        </w:rPr>
      </w:pPr>
      <w:r w:rsidRPr="00F277BA">
        <w:rPr>
          <w:b/>
          <w:sz w:val="28"/>
          <w:szCs w:val="28"/>
        </w:rPr>
        <w:t>ИЗМЕНЕ</w:t>
      </w:r>
      <w:r>
        <w:rPr>
          <w:b/>
          <w:sz w:val="28"/>
          <w:szCs w:val="28"/>
        </w:rPr>
        <w:t>Н</w:t>
      </w:r>
      <w:r w:rsidRPr="00F277BA">
        <w:rPr>
          <w:b/>
          <w:sz w:val="28"/>
          <w:szCs w:val="28"/>
        </w:rPr>
        <w:t>ИЯ В РЕГЛАМЕНТ</w:t>
      </w:r>
    </w:p>
    <w:p w:rsidR="00234D2B" w:rsidRPr="00F277BA" w:rsidRDefault="00234D2B" w:rsidP="00234D2B">
      <w:pPr>
        <w:jc w:val="center"/>
        <w:rPr>
          <w:b/>
          <w:sz w:val="28"/>
          <w:szCs w:val="28"/>
        </w:rPr>
      </w:pPr>
      <w:r w:rsidRPr="00F277BA">
        <w:rPr>
          <w:b/>
          <w:sz w:val="28"/>
          <w:szCs w:val="28"/>
        </w:rPr>
        <w:t>Совета депутатов муниципального образования</w:t>
      </w:r>
    </w:p>
    <w:p w:rsidR="00234D2B" w:rsidRDefault="00234D2B" w:rsidP="0023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Новочеркасский</w:t>
      </w:r>
      <w:r w:rsidRPr="00F277BA">
        <w:rPr>
          <w:b/>
          <w:sz w:val="28"/>
          <w:szCs w:val="28"/>
        </w:rPr>
        <w:t xml:space="preserve">  сельсовет Саракташского района </w:t>
      </w:r>
    </w:p>
    <w:p w:rsidR="00234D2B" w:rsidRPr="00F277BA" w:rsidRDefault="00234D2B" w:rsidP="00234D2B">
      <w:pPr>
        <w:jc w:val="center"/>
        <w:rPr>
          <w:b/>
          <w:sz w:val="28"/>
          <w:szCs w:val="28"/>
        </w:rPr>
      </w:pPr>
      <w:r w:rsidRPr="00F277BA">
        <w:rPr>
          <w:b/>
          <w:sz w:val="28"/>
          <w:szCs w:val="28"/>
        </w:rPr>
        <w:t>Оренбургской области</w:t>
      </w:r>
    </w:p>
    <w:p w:rsidR="00234D2B" w:rsidRPr="00F277BA" w:rsidRDefault="00234D2B" w:rsidP="00234D2B">
      <w:pPr>
        <w:jc w:val="center"/>
        <w:rPr>
          <w:sz w:val="28"/>
          <w:szCs w:val="28"/>
        </w:rPr>
      </w:pPr>
    </w:p>
    <w:p w:rsidR="00234D2B" w:rsidRPr="00F277BA" w:rsidRDefault="00234D2B" w:rsidP="00234D2B">
      <w:pPr>
        <w:numPr>
          <w:ilvl w:val="0"/>
          <w:numId w:val="30"/>
        </w:numPr>
        <w:rPr>
          <w:sz w:val="28"/>
          <w:szCs w:val="28"/>
        </w:rPr>
      </w:pPr>
      <w:r w:rsidRPr="00F277BA">
        <w:rPr>
          <w:sz w:val="28"/>
          <w:szCs w:val="28"/>
        </w:rPr>
        <w:t>В стать</w:t>
      </w:r>
      <w:r w:rsidR="009D4B3D">
        <w:rPr>
          <w:sz w:val="28"/>
          <w:szCs w:val="28"/>
        </w:rPr>
        <w:t>е</w:t>
      </w:r>
      <w:r w:rsidRPr="00F277BA">
        <w:rPr>
          <w:sz w:val="28"/>
          <w:szCs w:val="28"/>
        </w:rPr>
        <w:t xml:space="preserve"> 1 :</w:t>
      </w:r>
    </w:p>
    <w:p w:rsidR="00234D2B" w:rsidRPr="00F277BA" w:rsidRDefault="00234D2B" w:rsidP="00234D2B">
      <w:pPr>
        <w:numPr>
          <w:ilvl w:val="1"/>
          <w:numId w:val="30"/>
        </w:numPr>
        <w:rPr>
          <w:sz w:val="28"/>
          <w:szCs w:val="28"/>
        </w:rPr>
      </w:pPr>
      <w:r w:rsidRPr="00F277BA">
        <w:rPr>
          <w:sz w:val="28"/>
          <w:szCs w:val="28"/>
        </w:rPr>
        <w:t>В пункте 2 после слова «голосовании» вставить слова «сроком на 5 лет».</w:t>
      </w:r>
    </w:p>
    <w:p w:rsidR="00234D2B" w:rsidRPr="00F277BA" w:rsidRDefault="00234D2B" w:rsidP="00234D2B">
      <w:pPr>
        <w:numPr>
          <w:ilvl w:val="1"/>
          <w:numId w:val="30"/>
        </w:numPr>
        <w:rPr>
          <w:sz w:val="28"/>
          <w:szCs w:val="28"/>
        </w:rPr>
      </w:pPr>
      <w:r w:rsidRPr="00F277BA">
        <w:rPr>
          <w:sz w:val="28"/>
          <w:szCs w:val="28"/>
        </w:rPr>
        <w:t>Пункт 3 изложить в следующей редакции:</w:t>
      </w: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t>« 3. Совет депутатов сельсовета приступает к исполнению своих полномочий после избрания не менее 2/3 от установленной численности  депутатов Совета депутатов.»;</w:t>
      </w: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1.3. Пункт 4 изложить в следующей редакции: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>« 4. Совет депутатов не обладает правами юридического лица</w:t>
      </w:r>
      <w:r>
        <w:rPr>
          <w:sz w:val="28"/>
          <w:szCs w:val="28"/>
        </w:rPr>
        <w:t>,</w:t>
      </w:r>
      <w:r w:rsidRPr="00917BCF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печать, штамп, бланки и другие реквизиты, утверждённые в установленном порядке.</w:t>
      </w:r>
      <w:r w:rsidRPr="00F277BA">
        <w:rPr>
          <w:sz w:val="28"/>
          <w:szCs w:val="28"/>
        </w:rPr>
        <w:t>»;</w:t>
      </w:r>
    </w:p>
    <w:p w:rsidR="00234D2B" w:rsidRPr="00F277BA" w:rsidRDefault="00234D2B" w:rsidP="00234D2B">
      <w:pPr>
        <w:numPr>
          <w:ilvl w:val="1"/>
          <w:numId w:val="31"/>
        </w:numPr>
        <w:jc w:val="both"/>
        <w:rPr>
          <w:sz w:val="28"/>
          <w:szCs w:val="28"/>
        </w:rPr>
      </w:pPr>
      <w:r w:rsidRPr="00F277BA">
        <w:rPr>
          <w:sz w:val="28"/>
          <w:szCs w:val="28"/>
        </w:rPr>
        <w:t>Пункт 5 изложить в следующей редакции:</w:t>
      </w:r>
    </w:p>
    <w:p w:rsidR="00234D2B" w:rsidRPr="00F277BA" w:rsidRDefault="00234D2B" w:rsidP="00234D2B">
      <w:pPr>
        <w:ind w:left="360"/>
        <w:jc w:val="both"/>
        <w:rPr>
          <w:sz w:val="28"/>
          <w:szCs w:val="28"/>
        </w:rPr>
      </w:pPr>
      <w:r w:rsidRPr="00F277BA">
        <w:rPr>
          <w:sz w:val="28"/>
          <w:szCs w:val="28"/>
        </w:rPr>
        <w:t>« 5.  Место нахождения  Совета депутатов: 462</w:t>
      </w:r>
      <w:r>
        <w:rPr>
          <w:sz w:val="28"/>
          <w:szCs w:val="28"/>
        </w:rPr>
        <w:t>124</w:t>
      </w:r>
      <w:r w:rsidRPr="00F277BA">
        <w:rPr>
          <w:sz w:val="28"/>
          <w:szCs w:val="28"/>
        </w:rPr>
        <w:t xml:space="preserve">, Оренбургская область, Саракташский район, село </w:t>
      </w:r>
      <w:r>
        <w:rPr>
          <w:bCs/>
          <w:iCs/>
          <w:sz w:val="28"/>
          <w:szCs w:val="28"/>
        </w:rPr>
        <w:t>Новочеркасск,</w:t>
      </w:r>
      <w:r w:rsidRPr="00F277BA">
        <w:rPr>
          <w:sz w:val="28"/>
          <w:szCs w:val="28"/>
        </w:rPr>
        <w:t xml:space="preserve"> улица</w:t>
      </w:r>
      <w:r>
        <w:rPr>
          <w:sz w:val="28"/>
          <w:szCs w:val="28"/>
        </w:rPr>
        <w:t xml:space="preserve"> Центральная, 2</w:t>
      </w:r>
      <w:r w:rsidRPr="00F277BA">
        <w:rPr>
          <w:sz w:val="28"/>
          <w:szCs w:val="28"/>
        </w:rPr>
        <w:t>.»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2. В статьях 2,</w:t>
      </w:r>
      <w:r>
        <w:rPr>
          <w:sz w:val="28"/>
          <w:szCs w:val="28"/>
        </w:rPr>
        <w:t xml:space="preserve"> </w:t>
      </w:r>
      <w:r w:rsidRPr="00F277BA">
        <w:rPr>
          <w:sz w:val="28"/>
          <w:szCs w:val="28"/>
        </w:rPr>
        <w:t xml:space="preserve">4, 6, 26, </w:t>
      </w:r>
      <w:r>
        <w:rPr>
          <w:sz w:val="28"/>
          <w:szCs w:val="28"/>
        </w:rPr>
        <w:t xml:space="preserve">41, 45, 46, 53, 60, в пункте 2 статьи 27 </w:t>
      </w:r>
      <w:r w:rsidRPr="00F277B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Новочеркасский</w:t>
      </w:r>
      <w:r w:rsidRPr="00F277BA">
        <w:rPr>
          <w:bCs/>
          <w:iCs/>
          <w:sz w:val="28"/>
          <w:szCs w:val="28"/>
        </w:rPr>
        <w:t xml:space="preserve"> </w:t>
      </w:r>
      <w:r w:rsidRPr="00F277BA">
        <w:rPr>
          <w:sz w:val="28"/>
          <w:szCs w:val="28"/>
        </w:rPr>
        <w:t xml:space="preserve">сельсовет Саракташского района Оренбургской области», </w:t>
      </w:r>
      <w:r>
        <w:rPr>
          <w:sz w:val="28"/>
          <w:szCs w:val="28"/>
        </w:rPr>
        <w:t>«Новочеркасский</w:t>
      </w:r>
      <w:r w:rsidRPr="00F277BA">
        <w:rPr>
          <w:bCs/>
          <w:iCs/>
          <w:sz w:val="28"/>
          <w:szCs w:val="28"/>
        </w:rPr>
        <w:t xml:space="preserve"> </w:t>
      </w:r>
      <w:r w:rsidRPr="00F277BA">
        <w:rPr>
          <w:sz w:val="28"/>
          <w:szCs w:val="28"/>
        </w:rPr>
        <w:t xml:space="preserve">сельсовет Саракташского района», </w:t>
      </w:r>
      <w:r>
        <w:rPr>
          <w:sz w:val="28"/>
          <w:szCs w:val="28"/>
        </w:rPr>
        <w:t>«Новочеркасский</w:t>
      </w:r>
      <w:r w:rsidRPr="00F277BA">
        <w:rPr>
          <w:bCs/>
          <w:iCs/>
          <w:sz w:val="28"/>
          <w:szCs w:val="28"/>
        </w:rPr>
        <w:t xml:space="preserve"> </w:t>
      </w:r>
      <w:r w:rsidRPr="00F277BA">
        <w:rPr>
          <w:sz w:val="28"/>
          <w:szCs w:val="28"/>
        </w:rPr>
        <w:t>сельсовет» в различных падежах исключить.</w:t>
      </w:r>
    </w:p>
    <w:p w:rsidR="00234D2B" w:rsidRPr="00F277BA" w:rsidRDefault="00234D2B" w:rsidP="00234D2B">
      <w:pPr>
        <w:jc w:val="both"/>
        <w:rPr>
          <w:bCs/>
          <w:sz w:val="28"/>
          <w:szCs w:val="28"/>
        </w:rPr>
      </w:pPr>
      <w:r w:rsidRPr="00F277BA">
        <w:rPr>
          <w:bCs/>
          <w:sz w:val="28"/>
          <w:szCs w:val="28"/>
        </w:rPr>
        <w:t xml:space="preserve">        </w:t>
      </w:r>
    </w:p>
    <w:p w:rsidR="00234D2B" w:rsidRPr="00F277BA" w:rsidRDefault="00234D2B" w:rsidP="00234D2B">
      <w:pPr>
        <w:jc w:val="both"/>
        <w:rPr>
          <w:bCs/>
          <w:sz w:val="28"/>
          <w:szCs w:val="28"/>
        </w:rPr>
      </w:pPr>
      <w:r w:rsidRPr="00F277BA">
        <w:rPr>
          <w:bCs/>
          <w:sz w:val="28"/>
          <w:szCs w:val="28"/>
        </w:rPr>
        <w:t xml:space="preserve">      3. Статью 5 изложить в следующей редакции: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>«Статья</w:t>
      </w:r>
      <w:r>
        <w:rPr>
          <w:sz w:val="28"/>
          <w:szCs w:val="28"/>
        </w:rPr>
        <w:t xml:space="preserve"> </w:t>
      </w:r>
      <w:r w:rsidRPr="00F277BA">
        <w:rPr>
          <w:sz w:val="28"/>
          <w:szCs w:val="28"/>
        </w:rPr>
        <w:t>5.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1. Организацию деятельности Совета депутатов в соответствии с Уставом муниципального образования осуществляет Председатель Совета депутатов. 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2. Председатель Совета депутатов избирается на первом заседание вновь избранного Совета депутатов из числа депутатов по предложению председателя избирательной комиссии простым большинством голосов. 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Председатель Совета депутатов избирается на срок полномочий Совета депутатов и осуществляет свои полномочия на непостоянной основе.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>3. Об избрании председателя Совета депутатов принимается решение Совета депутатов.</w:t>
      </w: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  </w:t>
      </w:r>
    </w:p>
    <w:p w:rsidR="00234D2B" w:rsidRPr="00802326" w:rsidRDefault="00234D2B" w:rsidP="00234D2B">
      <w:pPr>
        <w:rPr>
          <w:bCs/>
          <w:sz w:val="28"/>
          <w:szCs w:val="28"/>
        </w:rPr>
      </w:pPr>
      <w:r w:rsidRPr="00802326">
        <w:rPr>
          <w:sz w:val="28"/>
          <w:szCs w:val="28"/>
        </w:rPr>
        <w:lastRenderedPageBreak/>
        <w:t xml:space="preserve">    </w:t>
      </w:r>
      <w:r w:rsidRPr="00802326">
        <w:rPr>
          <w:bCs/>
          <w:sz w:val="28"/>
          <w:szCs w:val="28"/>
        </w:rPr>
        <w:t xml:space="preserve">     4. В статье 27:</w:t>
      </w:r>
    </w:p>
    <w:p w:rsidR="00234D2B" w:rsidRPr="00802326" w:rsidRDefault="00234D2B" w:rsidP="00234D2B">
      <w:pPr>
        <w:rPr>
          <w:bCs/>
          <w:sz w:val="28"/>
          <w:szCs w:val="28"/>
        </w:rPr>
      </w:pPr>
      <w:r w:rsidRPr="00802326">
        <w:rPr>
          <w:bCs/>
          <w:sz w:val="28"/>
          <w:szCs w:val="28"/>
        </w:rPr>
        <w:t xml:space="preserve">         4.1. Пункт 1 дополнить предложением следующего содержания:</w:t>
      </w:r>
    </w:p>
    <w:p w:rsidR="00234D2B" w:rsidRPr="00802326" w:rsidRDefault="00234D2B" w:rsidP="00234D2B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02326">
        <w:rPr>
          <w:rFonts w:ascii="Times New Roman" w:hAnsi="Times New Roman"/>
          <w:sz w:val="28"/>
          <w:szCs w:val="28"/>
        </w:rPr>
        <w:t>«Заседания Совета депутатов</w:t>
      </w:r>
      <w:r w:rsidRPr="0080232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802326">
        <w:rPr>
          <w:rFonts w:ascii="Times New Roman" w:hAnsi="Times New Roman"/>
          <w:sz w:val="28"/>
          <w:szCs w:val="28"/>
        </w:rPr>
        <w:t xml:space="preserve"> проводятся не реже одного раза в три месяца.»</w:t>
      </w:r>
    </w:p>
    <w:p w:rsidR="00234D2B" w:rsidRPr="00802326" w:rsidRDefault="00234D2B" w:rsidP="00234D2B">
      <w:pPr>
        <w:jc w:val="both"/>
        <w:rPr>
          <w:sz w:val="28"/>
          <w:szCs w:val="28"/>
        </w:rPr>
      </w:pPr>
      <w:r w:rsidRPr="00802326">
        <w:rPr>
          <w:sz w:val="28"/>
          <w:szCs w:val="28"/>
        </w:rPr>
        <w:t xml:space="preserve">         4.2. Пункт 3 изложить в следующей редакции:</w:t>
      </w:r>
    </w:p>
    <w:p w:rsidR="00234D2B" w:rsidRPr="00802326" w:rsidRDefault="00234D2B" w:rsidP="00234D2B">
      <w:pPr>
        <w:jc w:val="both"/>
        <w:rPr>
          <w:sz w:val="28"/>
          <w:szCs w:val="28"/>
        </w:rPr>
      </w:pPr>
      <w:r w:rsidRPr="00802326">
        <w:rPr>
          <w:sz w:val="28"/>
          <w:szCs w:val="28"/>
        </w:rPr>
        <w:t>«3. Помещение, где проводятся заседания Совета депутатов, оформляется Государственным флагом Российской Федерации, флагом Оренбургской области, флагом и гербом муниципального образования</w:t>
      </w:r>
      <w:r>
        <w:rPr>
          <w:sz w:val="28"/>
          <w:szCs w:val="28"/>
        </w:rPr>
        <w:t>.</w:t>
      </w:r>
    </w:p>
    <w:p w:rsidR="00234D2B" w:rsidRPr="00F277BA" w:rsidRDefault="00234D2B" w:rsidP="00234D2B">
      <w:pPr>
        <w:rPr>
          <w:sz w:val="28"/>
          <w:szCs w:val="28"/>
        </w:rPr>
      </w:pP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   5. В статье 28:</w:t>
      </w:r>
    </w:p>
    <w:p w:rsidR="00234D2B" w:rsidRPr="00F277BA" w:rsidRDefault="00234D2B" w:rsidP="00234D2B">
      <w:pPr>
        <w:rPr>
          <w:bCs/>
          <w:sz w:val="28"/>
          <w:szCs w:val="28"/>
        </w:rPr>
      </w:pPr>
      <w:r w:rsidRPr="00F277BA">
        <w:rPr>
          <w:sz w:val="28"/>
          <w:szCs w:val="28"/>
        </w:rPr>
        <w:t xml:space="preserve">         5.1. В пункте 1 цифру «1</w:t>
      </w:r>
      <w:r>
        <w:rPr>
          <w:sz w:val="28"/>
          <w:szCs w:val="28"/>
        </w:rPr>
        <w:t>4</w:t>
      </w:r>
      <w:r w:rsidRPr="00F277BA">
        <w:rPr>
          <w:sz w:val="28"/>
          <w:szCs w:val="28"/>
        </w:rPr>
        <w:t xml:space="preserve">» заменить на цифру «30» </w:t>
      </w:r>
      <w:r w:rsidRPr="00F277BA">
        <w:rPr>
          <w:bCs/>
          <w:sz w:val="28"/>
          <w:szCs w:val="28"/>
        </w:rPr>
        <w:t>;</w:t>
      </w:r>
    </w:p>
    <w:p w:rsidR="00234D2B" w:rsidRPr="00F277BA" w:rsidRDefault="00234D2B" w:rsidP="00234D2B">
      <w:pPr>
        <w:rPr>
          <w:bCs/>
          <w:sz w:val="28"/>
          <w:szCs w:val="28"/>
        </w:rPr>
      </w:pPr>
      <w:r w:rsidRPr="00F277BA">
        <w:rPr>
          <w:bCs/>
          <w:sz w:val="28"/>
          <w:szCs w:val="28"/>
        </w:rPr>
        <w:t xml:space="preserve">         5.2. В подпункте 2 пункта 4 после слова «избирается» добавить слова «председатель и»;</w:t>
      </w: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</w:t>
      </w: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   6. В статье 29 слово «квартал» заменить на слова «в три месяца».</w:t>
      </w:r>
    </w:p>
    <w:p w:rsidR="00234D2B" w:rsidRPr="00F277BA" w:rsidRDefault="00234D2B" w:rsidP="00234D2B">
      <w:pPr>
        <w:rPr>
          <w:sz w:val="28"/>
          <w:szCs w:val="28"/>
        </w:rPr>
      </w:pPr>
    </w:p>
    <w:p w:rsidR="00234D2B" w:rsidRPr="00F277BA" w:rsidRDefault="00234D2B" w:rsidP="00234D2B">
      <w:pPr>
        <w:rPr>
          <w:bCs/>
          <w:sz w:val="28"/>
          <w:szCs w:val="28"/>
        </w:rPr>
      </w:pPr>
      <w:r w:rsidRPr="00F277BA">
        <w:rPr>
          <w:sz w:val="28"/>
          <w:szCs w:val="28"/>
        </w:rPr>
        <w:t xml:space="preserve">         7. Статью 30 изложить в следующей редакции</w:t>
      </w:r>
      <w:r w:rsidRPr="00F277BA">
        <w:rPr>
          <w:bCs/>
          <w:sz w:val="28"/>
          <w:szCs w:val="28"/>
        </w:rPr>
        <w:t>.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«Статья 30. Внеочередные заседания Совета депутатов созываются по предложению председателя Совета Депутатов или главы муниципального образования, а в их отсутствие – заместителя председателя,  по предложению не менее 1/3 от числа избранных депутатов Совета депутатов либо одной из постоянных комиссий, депутатской (партийной группы), контрольного органа.</w:t>
      </w:r>
    </w:p>
    <w:p w:rsidR="00234D2B" w:rsidRPr="00F277BA" w:rsidRDefault="00234D2B" w:rsidP="00234D2B">
      <w:pPr>
        <w:jc w:val="both"/>
        <w:rPr>
          <w:b/>
          <w:bCs/>
          <w:sz w:val="28"/>
          <w:szCs w:val="28"/>
        </w:rPr>
      </w:pPr>
      <w:r w:rsidRPr="00F277BA">
        <w:rPr>
          <w:sz w:val="28"/>
          <w:szCs w:val="28"/>
        </w:rPr>
        <w:t xml:space="preserve">      Решение о дате и времени проведения внеочередного заседания принимается председателем Совета депутатов и не позднее, чем за 1 день сообщается депутатам.</w:t>
      </w:r>
      <w:r w:rsidRPr="00F277BA">
        <w:rPr>
          <w:b/>
          <w:bCs/>
          <w:sz w:val="28"/>
          <w:szCs w:val="28"/>
        </w:rPr>
        <w:t>»</w:t>
      </w:r>
    </w:p>
    <w:p w:rsidR="00234D2B" w:rsidRPr="00F277BA" w:rsidRDefault="00234D2B" w:rsidP="00234D2B">
      <w:pPr>
        <w:rPr>
          <w:b/>
          <w:bCs/>
          <w:sz w:val="28"/>
          <w:szCs w:val="28"/>
        </w:rPr>
      </w:pPr>
    </w:p>
    <w:p w:rsidR="00234D2B" w:rsidRDefault="00234D2B" w:rsidP="00234D2B">
      <w:pPr>
        <w:numPr>
          <w:ilvl w:val="0"/>
          <w:numId w:val="32"/>
        </w:numPr>
        <w:jc w:val="both"/>
        <w:rPr>
          <w:sz w:val="28"/>
          <w:szCs w:val="28"/>
        </w:rPr>
      </w:pPr>
      <w:r w:rsidRPr="00F277B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статьях 37, 41 </w:t>
      </w:r>
      <w:r>
        <w:rPr>
          <w:sz w:val="28"/>
          <w:szCs w:val="28"/>
        </w:rPr>
        <w:t>слово</w:t>
      </w:r>
      <w:r w:rsidRPr="00F277BA">
        <w:rPr>
          <w:sz w:val="28"/>
          <w:szCs w:val="28"/>
        </w:rPr>
        <w:t xml:space="preserve"> «сельсовета» за</w:t>
      </w:r>
      <w:r>
        <w:rPr>
          <w:sz w:val="28"/>
          <w:szCs w:val="28"/>
        </w:rPr>
        <w:t xml:space="preserve">менить на слова «муниципального </w:t>
      </w:r>
      <w:r w:rsidRPr="00F277BA">
        <w:rPr>
          <w:sz w:val="28"/>
          <w:szCs w:val="28"/>
        </w:rPr>
        <w:t>образования»;</w:t>
      </w:r>
    </w:p>
    <w:p w:rsidR="00234D2B" w:rsidRPr="00F277BA" w:rsidRDefault="00234D2B" w:rsidP="00234D2B">
      <w:pPr>
        <w:numPr>
          <w:ilvl w:val="0"/>
          <w:numId w:val="32"/>
        </w:numPr>
        <w:tabs>
          <w:tab w:val="clear" w:pos="93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3 статьи 41 после слов председатель Совета депутатов» вставить слова «глава муниципального образования, »</w:t>
      </w: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 </w:t>
      </w:r>
    </w:p>
    <w:p w:rsidR="00234D2B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 </w:t>
      </w:r>
      <w:r>
        <w:rPr>
          <w:sz w:val="28"/>
          <w:szCs w:val="28"/>
        </w:rPr>
        <w:t>10</w:t>
      </w:r>
      <w:r w:rsidRPr="00F277BA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статьями 47.1, 47.2 следующего содержания:</w:t>
      </w:r>
    </w:p>
    <w:p w:rsidR="00234D2B" w:rsidRPr="00555D61" w:rsidRDefault="00234D2B" w:rsidP="00234D2B">
      <w:pPr>
        <w:jc w:val="both"/>
        <w:rPr>
          <w:sz w:val="28"/>
          <w:szCs w:val="28"/>
        </w:rPr>
      </w:pPr>
      <w:r w:rsidRPr="00555D61">
        <w:rPr>
          <w:sz w:val="28"/>
          <w:szCs w:val="28"/>
        </w:rPr>
        <w:t xml:space="preserve">«Статья 47.1 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1.  Принятое и оформленное решение (подлинник в одном экземпляре) подписывается председателем </w:t>
      </w:r>
      <w:r>
        <w:rPr>
          <w:sz w:val="28"/>
          <w:szCs w:val="28"/>
        </w:rPr>
        <w:t>Совета депутатов</w:t>
      </w:r>
      <w:r w:rsidRPr="00623CDB">
        <w:rPr>
          <w:sz w:val="28"/>
          <w:szCs w:val="28"/>
        </w:rPr>
        <w:t xml:space="preserve">, подпись которого заверяется печатью </w:t>
      </w:r>
      <w:r>
        <w:rPr>
          <w:sz w:val="28"/>
          <w:szCs w:val="28"/>
        </w:rPr>
        <w:t>Совета депутатов</w:t>
      </w:r>
      <w:r w:rsidRPr="00623CDB">
        <w:rPr>
          <w:sz w:val="28"/>
          <w:szCs w:val="28"/>
        </w:rPr>
        <w:t>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Если председатель отсутствует, то в соответствии с уставом муниципального образования или Регламентом решение подписывает замещающее его должностное лицо, при этом должны быть указаны наименование должности и Ф.И.О. подписывающего решение должностного лица.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2. Подписанное председателем (замещающим лицом)</w:t>
      </w:r>
      <w:r>
        <w:rPr>
          <w:sz w:val="28"/>
          <w:szCs w:val="28"/>
        </w:rPr>
        <w:t xml:space="preserve"> Совета депутатов</w:t>
      </w:r>
      <w:r w:rsidRPr="00623CDB">
        <w:rPr>
          <w:sz w:val="28"/>
          <w:szCs w:val="28"/>
        </w:rPr>
        <w:t xml:space="preserve"> решение с сопроводительным письмом направляется в сроки, предусмотренные в Регламенте, главе муниципального образования, возглавляющему местную администрацию, для подписания и обнародования.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lastRenderedPageBreak/>
        <w:t>Глава муниципального образования, являющийся главой местной администрации, подписывает принятое решение в предусмотренный Регламентом срок или отклоняет его.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3. Отклоненное главой муниципального образования решение возвращается в течение 10 дней в </w:t>
      </w:r>
      <w:r>
        <w:rPr>
          <w:sz w:val="28"/>
          <w:szCs w:val="28"/>
        </w:rPr>
        <w:t>Совет депутатов</w:t>
      </w:r>
      <w:r w:rsidRPr="00623CDB">
        <w:rPr>
          <w:sz w:val="28"/>
          <w:szCs w:val="28"/>
        </w:rPr>
        <w:t xml:space="preserve"> с мотивированным обоснованием его отклонения либо с предложением о внесении в него изменений и дополнений для дополнительного (повторного) рассмотрения.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4. В случае отклонения решения главой муниципального образования указанное решение может быть одобрено </w:t>
      </w:r>
      <w:r>
        <w:rPr>
          <w:sz w:val="28"/>
          <w:szCs w:val="28"/>
        </w:rPr>
        <w:t>Советом депутатов</w:t>
      </w:r>
      <w:r w:rsidRPr="00623CDB">
        <w:rPr>
          <w:sz w:val="28"/>
          <w:szCs w:val="28"/>
        </w:rPr>
        <w:t xml:space="preserve"> в ранее принятой редакции большинством не менее двух третей голосов от установленного числа депутатов.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5. Решение, одобренное </w:t>
      </w:r>
      <w:r>
        <w:rPr>
          <w:sz w:val="28"/>
          <w:szCs w:val="28"/>
        </w:rPr>
        <w:t>Советом депутатов</w:t>
      </w:r>
      <w:r w:rsidRPr="00623CDB">
        <w:rPr>
          <w:sz w:val="28"/>
          <w:szCs w:val="28"/>
        </w:rPr>
        <w:t xml:space="preserve"> в ранее принятой редакции, не может быть повторно отклонено и подлежит подписанию главой муниципального образования в течение семи дней и обнародованию.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6. Подпись главы муниципального образования заверяется печатью </w:t>
      </w:r>
      <w:r>
        <w:rPr>
          <w:sz w:val="28"/>
          <w:szCs w:val="28"/>
        </w:rPr>
        <w:t>администрации муниципального образования</w:t>
      </w:r>
      <w:r w:rsidRPr="00623CDB">
        <w:rPr>
          <w:sz w:val="28"/>
          <w:szCs w:val="28"/>
        </w:rPr>
        <w:t>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7. Подлинник решения, подписанный главой </w:t>
      </w:r>
      <w:r>
        <w:rPr>
          <w:sz w:val="28"/>
          <w:szCs w:val="28"/>
        </w:rPr>
        <w:t>муниципального образования</w:t>
      </w:r>
      <w:r w:rsidRPr="00623CDB">
        <w:rPr>
          <w:sz w:val="28"/>
          <w:szCs w:val="28"/>
        </w:rPr>
        <w:t xml:space="preserve"> и заверенный печатью администрации</w:t>
      </w:r>
      <w:r w:rsidRPr="00555D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23CDB">
        <w:rPr>
          <w:sz w:val="28"/>
          <w:szCs w:val="28"/>
        </w:rPr>
        <w:t xml:space="preserve">, возвращается в </w:t>
      </w:r>
      <w:r>
        <w:rPr>
          <w:sz w:val="28"/>
          <w:szCs w:val="28"/>
        </w:rPr>
        <w:t>Совет депутатов</w:t>
      </w:r>
      <w:r w:rsidRPr="00623CDB">
        <w:rPr>
          <w:sz w:val="28"/>
          <w:szCs w:val="28"/>
        </w:rPr>
        <w:t xml:space="preserve"> для хранения и последующей передачи в архивное учреждение в соответствии с законодательством.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8. </w:t>
      </w:r>
      <w:r>
        <w:rPr>
          <w:sz w:val="28"/>
          <w:szCs w:val="28"/>
        </w:rPr>
        <w:t>Совет депутатов</w:t>
      </w:r>
      <w:r w:rsidRPr="00623CDB">
        <w:rPr>
          <w:sz w:val="28"/>
          <w:szCs w:val="28"/>
        </w:rPr>
        <w:t xml:space="preserve"> в соответствии с Регламентом изготавливает необходимое количество копий принятого им решения для обязательной рассылки в </w:t>
      </w:r>
      <w:r>
        <w:rPr>
          <w:sz w:val="28"/>
          <w:szCs w:val="28"/>
        </w:rPr>
        <w:t>администрацию муниципального образования</w:t>
      </w:r>
      <w:r w:rsidRPr="00623CDB">
        <w:rPr>
          <w:sz w:val="28"/>
          <w:szCs w:val="28"/>
        </w:rPr>
        <w:t>, в органы государственной власти, расположенные на территории муниципального образования, в прокуратуру, в органы юстиции.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Копии решений заверяются подписью должностного лица, ответственного за делопроизводство, и печатью </w:t>
      </w:r>
      <w:r>
        <w:rPr>
          <w:sz w:val="28"/>
          <w:szCs w:val="28"/>
        </w:rPr>
        <w:t>Совета депутатов</w:t>
      </w:r>
      <w:r w:rsidRPr="00623CDB">
        <w:rPr>
          <w:sz w:val="28"/>
          <w:szCs w:val="28"/>
        </w:rPr>
        <w:t>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Два экземпляра заверенной копии решения направляются главе муниципального образования, од</w:t>
      </w:r>
      <w:r>
        <w:rPr>
          <w:sz w:val="28"/>
          <w:szCs w:val="28"/>
        </w:rPr>
        <w:t xml:space="preserve">ин из которых направляется им </w:t>
      </w:r>
      <w:r w:rsidRPr="00623CDB">
        <w:rPr>
          <w:sz w:val="28"/>
          <w:szCs w:val="28"/>
        </w:rPr>
        <w:t>для обнародования</w:t>
      </w:r>
      <w:r>
        <w:rPr>
          <w:sz w:val="28"/>
          <w:szCs w:val="28"/>
        </w:rPr>
        <w:t xml:space="preserve"> и размещения на сайте муниципального образования</w:t>
      </w:r>
      <w:r w:rsidRPr="00623CDB">
        <w:rPr>
          <w:sz w:val="28"/>
          <w:szCs w:val="28"/>
        </w:rPr>
        <w:t>.</w:t>
      </w:r>
    </w:p>
    <w:p w:rsidR="00234D2B" w:rsidRPr="00623CDB" w:rsidRDefault="00234D2B" w:rsidP="00234D2B">
      <w:pPr>
        <w:jc w:val="both"/>
        <w:rPr>
          <w:sz w:val="28"/>
          <w:szCs w:val="28"/>
        </w:rPr>
      </w:pPr>
    </w:p>
    <w:p w:rsidR="00234D2B" w:rsidRPr="00555D61" w:rsidRDefault="00234D2B" w:rsidP="00234D2B">
      <w:pPr>
        <w:jc w:val="both"/>
        <w:rPr>
          <w:sz w:val="28"/>
          <w:szCs w:val="28"/>
        </w:rPr>
      </w:pPr>
      <w:r w:rsidRPr="00555D61">
        <w:rPr>
          <w:sz w:val="28"/>
          <w:szCs w:val="28"/>
        </w:rPr>
        <w:t>Статья 47.2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Совет</w:t>
      </w:r>
      <w:r w:rsidRPr="00623CDB">
        <w:rPr>
          <w:sz w:val="28"/>
          <w:szCs w:val="28"/>
        </w:rPr>
        <w:t xml:space="preserve"> депутатов должен иметь официальный утвержденный бланк решения, отпечатанный типографским способом и отвечающий установленным требованиям.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2. Решение должно иметь следующие реквизиты: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1) изображение герба муниципального образования, если он предусмотрен нормативным правовым актом муниципального образования и прошел государственную регистрацию в установленном федеральным законодательством порядке (в случае его отсутствия - в соответствии с Законом области "О гербе Оренбургской области" возможно использование герба области на бланке решения муниципального образования);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2) наименование представительного органа муниципального образования;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3) обозначение формы нормативного правового акта, выраженное словом "Решение";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4) дата принятия решения;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lastRenderedPageBreak/>
        <w:t>5) номер решения, присваиваемый ему до подписания и состоящий из порядкового номера (может быть буквенный индекс через дефис). Порядковый номер решения устанавливается в соответствии с очередностью его принятия;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6) наименование решения, которое должно быть максимально кратким, четким, отражать суть решения и отвечать на вопрос "о чем?";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7) подпись председателя </w:t>
      </w:r>
      <w:r>
        <w:rPr>
          <w:sz w:val="28"/>
          <w:szCs w:val="28"/>
        </w:rPr>
        <w:t>Совета депутатов</w:t>
      </w:r>
      <w:r w:rsidRPr="00623CDB">
        <w:rPr>
          <w:sz w:val="28"/>
          <w:szCs w:val="28"/>
        </w:rPr>
        <w:t>, включающая полное наименование его должности, его личную подпись, его инициалы и фамилию;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8) подпись главы муниципального образования, включающая полное наименование его должности, его личную подпись, его инициалы и фамилию.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3. Решение должно иметь преамбулу и резолютивную часть.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В преамбуле решения дается разъяснение мотивов и целей его принятия. Включение в преамбулу положений нормативного характера не допускается.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В резолютивной части указывается условие или дата вступления в силу решения.</w:t>
      </w:r>
    </w:p>
    <w:p w:rsidR="00234D2B" w:rsidRDefault="00234D2B" w:rsidP="00234D2B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4. Подлинный экземпляр решения визируется специалистом, осуществляющим правовое обеспечение деятельности представительного органа, либо лицом, ответственным за подготовку (оформление) актов представительного органа.</w:t>
      </w:r>
      <w:r>
        <w:rPr>
          <w:sz w:val="28"/>
          <w:szCs w:val="28"/>
        </w:rPr>
        <w:t>»</w:t>
      </w:r>
    </w:p>
    <w:p w:rsidR="00234D2B" w:rsidRPr="00623CDB" w:rsidRDefault="00234D2B" w:rsidP="00234D2B">
      <w:pPr>
        <w:ind w:firstLine="851"/>
        <w:jc w:val="both"/>
        <w:rPr>
          <w:sz w:val="28"/>
          <w:szCs w:val="28"/>
        </w:rPr>
      </w:pPr>
    </w:p>
    <w:p w:rsidR="00234D2B" w:rsidRPr="00F277BA" w:rsidRDefault="00234D2B" w:rsidP="00234D2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11. </w:t>
      </w:r>
      <w:r w:rsidRPr="00F277BA">
        <w:rPr>
          <w:sz w:val="28"/>
          <w:szCs w:val="28"/>
        </w:rPr>
        <w:t xml:space="preserve">Статью </w:t>
      </w:r>
      <w:r w:rsidRPr="00F277BA">
        <w:rPr>
          <w:bCs/>
          <w:sz w:val="28"/>
          <w:szCs w:val="28"/>
        </w:rPr>
        <w:t>49 изложить в следующей редакции:</w:t>
      </w:r>
    </w:p>
    <w:p w:rsidR="00234D2B" w:rsidRPr="00F277BA" w:rsidRDefault="00234D2B" w:rsidP="00234D2B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277BA">
        <w:rPr>
          <w:rFonts w:ascii="Times New Roman" w:hAnsi="Times New Roman"/>
          <w:sz w:val="28"/>
          <w:szCs w:val="28"/>
        </w:rPr>
        <w:t xml:space="preserve">    «Статья </w:t>
      </w:r>
      <w:r w:rsidRPr="00F277BA">
        <w:rPr>
          <w:rFonts w:ascii="Times New Roman" w:hAnsi="Times New Roman"/>
          <w:bCs/>
          <w:sz w:val="28"/>
          <w:szCs w:val="28"/>
        </w:rPr>
        <w:t>49</w:t>
      </w:r>
      <w:r w:rsidRPr="00F277BA">
        <w:rPr>
          <w:rFonts w:ascii="Times New Roman" w:hAnsi="Times New Roman"/>
          <w:sz w:val="28"/>
          <w:szCs w:val="28"/>
        </w:rPr>
        <w:t xml:space="preserve">.   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>1. Решения Совета депутатов вступают в силу с момента подписания, а подлежащие обнародованию  – после дня их обнародования, если иное не установлено законодательством, Уставом муниципального образования или самим решением.</w:t>
      </w:r>
    </w:p>
    <w:p w:rsidR="00234D2B" w:rsidRPr="00F277BA" w:rsidRDefault="00234D2B" w:rsidP="00234D2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77BA">
        <w:rPr>
          <w:sz w:val="28"/>
          <w:szCs w:val="28"/>
        </w:rPr>
        <w:t xml:space="preserve">. Решения Совета депутатов доводятся до сведения исполнителей, рассылаются постоянным комиссиям, структурным подразделениям администрации </w:t>
      </w:r>
      <w:r>
        <w:rPr>
          <w:sz w:val="28"/>
          <w:szCs w:val="28"/>
        </w:rPr>
        <w:t>муниципального образования</w:t>
      </w:r>
      <w:r w:rsidRPr="00F277BA">
        <w:rPr>
          <w:sz w:val="28"/>
          <w:szCs w:val="28"/>
        </w:rPr>
        <w:t xml:space="preserve">, </w:t>
      </w:r>
      <w:r>
        <w:rPr>
          <w:sz w:val="28"/>
          <w:szCs w:val="28"/>
        </w:rPr>
        <w:t>в прокуратуру Саракташского района</w:t>
      </w:r>
      <w:r w:rsidRPr="00F277BA">
        <w:rPr>
          <w:sz w:val="28"/>
          <w:szCs w:val="28"/>
        </w:rPr>
        <w:t>, другим заинтересованным лицам не позднее чем в семидневный срок со дня принятия решения.»</w:t>
      </w:r>
    </w:p>
    <w:p w:rsidR="00234D2B" w:rsidRPr="00F277BA" w:rsidRDefault="00234D2B" w:rsidP="00234D2B">
      <w:pPr>
        <w:rPr>
          <w:sz w:val="28"/>
          <w:szCs w:val="28"/>
        </w:rPr>
      </w:pPr>
    </w:p>
    <w:p w:rsidR="00234D2B" w:rsidRPr="00F277BA" w:rsidRDefault="00234D2B" w:rsidP="00234D2B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 1</w:t>
      </w:r>
      <w:r>
        <w:rPr>
          <w:sz w:val="28"/>
          <w:szCs w:val="28"/>
        </w:rPr>
        <w:t>.2</w:t>
      </w:r>
      <w:r w:rsidRPr="00F277BA">
        <w:rPr>
          <w:sz w:val="28"/>
          <w:szCs w:val="28"/>
        </w:rPr>
        <w:t>. В статье</w:t>
      </w:r>
      <w:r w:rsidRPr="00F277BA">
        <w:rPr>
          <w:bCs/>
          <w:sz w:val="28"/>
          <w:szCs w:val="28"/>
        </w:rPr>
        <w:t xml:space="preserve"> 60 с</w:t>
      </w:r>
      <w:r>
        <w:rPr>
          <w:sz w:val="28"/>
          <w:szCs w:val="28"/>
        </w:rPr>
        <w:t>лова</w:t>
      </w:r>
      <w:r w:rsidRPr="00F277B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официальному </w:t>
      </w:r>
      <w:r w:rsidRPr="00F277BA">
        <w:rPr>
          <w:sz w:val="28"/>
          <w:szCs w:val="28"/>
        </w:rPr>
        <w:t>опубликованию» заменить на слово «размещению» .</w:t>
      </w:r>
    </w:p>
    <w:p w:rsidR="00594ED5" w:rsidRDefault="00594ED5" w:rsidP="00594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2B" w:rsidRDefault="00234D2B" w:rsidP="00594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2B" w:rsidRDefault="00234D2B" w:rsidP="00594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2B" w:rsidRDefault="00234D2B" w:rsidP="00594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2B" w:rsidRDefault="00234D2B" w:rsidP="00594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2B" w:rsidRDefault="00234D2B" w:rsidP="00594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2B" w:rsidRDefault="00234D2B" w:rsidP="00594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2B" w:rsidRDefault="00234D2B" w:rsidP="00594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D2B" w:rsidRDefault="00234D2B" w:rsidP="00594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4D2B" w:rsidSect="009B4C9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DD" w:rsidRDefault="009537DD">
      <w:r>
        <w:separator/>
      </w:r>
    </w:p>
  </w:endnote>
  <w:endnote w:type="continuationSeparator" w:id="0">
    <w:p w:rsidR="009537DD" w:rsidRDefault="0095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DD" w:rsidRDefault="009537DD">
      <w:r>
        <w:separator/>
      </w:r>
    </w:p>
  </w:footnote>
  <w:footnote w:type="continuationSeparator" w:id="0">
    <w:p w:rsidR="009537DD" w:rsidRDefault="0095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AB774A"/>
    <w:multiLevelType w:val="hybridMultilevel"/>
    <w:tmpl w:val="23EA290E"/>
    <w:lvl w:ilvl="0" w:tplc="918AF3CE">
      <w:start w:val="1"/>
      <w:numFmt w:val="bullet"/>
      <w:lvlText w:val=""/>
      <w:lvlJc w:val="left"/>
      <w:pPr>
        <w:tabs>
          <w:tab w:val="num" w:pos="1287"/>
        </w:tabs>
        <w:ind w:left="567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0318B4"/>
    <w:multiLevelType w:val="multilevel"/>
    <w:tmpl w:val="F17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9D13F5"/>
    <w:multiLevelType w:val="hybridMultilevel"/>
    <w:tmpl w:val="9A900086"/>
    <w:lvl w:ilvl="0" w:tplc="918AF3CE">
      <w:start w:val="1"/>
      <w:numFmt w:val="bullet"/>
      <w:lvlText w:val=""/>
      <w:lvlJc w:val="left"/>
      <w:pPr>
        <w:tabs>
          <w:tab w:val="num" w:pos="1146"/>
        </w:tabs>
        <w:ind w:left="426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D237A"/>
    <w:multiLevelType w:val="hybridMultilevel"/>
    <w:tmpl w:val="AF18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1684AC4"/>
    <w:multiLevelType w:val="hybridMultilevel"/>
    <w:tmpl w:val="8CB69F0E"/>
    <w:lvl w:ilvl="0" w:tplc="237CCF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AF3CE">
      <w:start w:val="1"/>
      <w:numFmt w:val="bullet"/>
      <w:lvlText w:val="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6FF420EB"/>
    <w:multiLevelType w:val="hybridMultilevel"/>
    <w:tmpl w:val="FF589E72"/>
    <w:lvl w:ilvl="0" w:tplc="78D0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AF3CE">
      <w:start w:val="1"/>
      <w:numFmt w:val="bullet"/>
      <w:lvlText w:val="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23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18"/>
  </w:num>
  <w:num w:numId="6">
    <w:abstractNumId w:val="22"/>
  </w:num>
  <w:num w:numId="7">
    <w:abstractNumId w:val="1"/>
  </w:num>
  <w:num w:numId="8">
    <w:abstractNumId w:val="23"/>
  </w:num>
  <w:num w:numId="9">
    <w:abstractNumId w:val="15"/>
  </w:num>
  <w:num w:numId="10">
    <w:abstractNumId w:val="2"/>
  </w:num>
  <w:num w:numId="11">
    <w:abstractNumId w:val="7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13"/>
  </w:num>
  <w:num w:numId="28">
    <w:abstractNumId w:val="3"/>
  </w:num>
  <w:num w:numId="29">
    <w:abstractNumId w:val="5"/>
  </w:num>
  <w:num w:numId="30">
    <w:abstractNumId w:val="8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258CD"/>
    <w:rsid w:val="00033D68"/>
    <w:rsid w:val="00070BF0"/>
    <w:rsid w:val="000B6A94"/>
    <w:rsid w:val="000C1324"/>
    <w:rsid w:val="000C4381"/>
    <w:rsid w:val="000D3F81"/>
    <w:rsid w:val="000D4DF1"/>
    <w:rsid w:val="000E13DE"/>
    <w:rsid w:val="000F100A"/>
    <w:rsid w:val="000F4317"/>
    <w:rsid w:val="00106590"/>
    <w:rsid w:val="00135F8B"/>
    <w:rsid w:val="0014493F"/>
    <w:rsid w:val="00153443"/>
    <w:rsid w:val="0017050C"/>
    <w:rsid w:val="001A4AC6"/>
    <w:rsid w:val="001E54BB"/>
    <w:rsid w:val="001E6727"/>
    <w:rsid w:val="00214C6B"/>
    <w:rsid w:val="0021775B"/>
    <w:rsid w:val="00234D2B"/>
    <w:rsid w:val="0024638A"/>
    <w:rsid w:val="0025288C"/>
    <w:rsid w:val="00262720"/>
    <w:rsid w:val="00262B11"/>
    <w:rsid w:val="002867D9"/>
    <w:rsid w:val="002A3DBF"/>
    <w:rsid w:val="002B10E3"/>
    <w:rsid w:val="002D138C"/>
    <w:rsid w:val="002D79C0"/>
    <w:rsid w:val="002F2F74"/>
    <w:rsid w:val="002F4AF7"/>
    <w:rsid w:val="00327AF7"/>
    <w:rsid w:val="0035021F"/>
    <w:rsid w:val="003808F1"/>
    <w:rsid w:val="00383C6E"/>
    <w:rsid w:val="0039151F"/>
    <w:rsid w:val="003A35E6"/>
    <w:rsid w:val="003A4C18"/>
    <w:rsid w:val="003D7623"/>
    <w:rsid w:val="003F045C"/>
    <w:rsid w:val="003F7EF7"/>
    <w:rsid w:val="00405296"/>
    <w:rsid w:val="0041539C"/>
    <w:rsid w:val="0043446A"/>
    <w:rsid w:val="00443B54"/>
    <w:rsid w:val="00493A20"/>
    <w:rsid w:val="00494DCB"/>
    <w:rsid w:val="004B5EB1"/>
    <w:rsid w:val="004C3B2E"/>
    <w:rsid w:val="004F08D8"/>
    <w:rsid w:val="00500AF0"/>
    <w:rsid w:val="00501B5E"/>
    <w:rsid w:val="00527ADB"/>
    <w:rsid w:val="00547253"/>
    <w:rsid w:val="00553217"/>
    <w:rsid w:val="00555846"/>
    <w:rsid w:val="00564AD4"/>
    <w:rsid w:val="0056525A"/>
    <w:rsid w:val="00575B99"/>
    <w:rsid w:val="00594ED5"/>
    <w:rsid w:val="00595002"/>
    <w:rsid w:val="005A6E1E"/>
    <w:rsid w:val="005A7D98"/>
    <w:rsid w:val="005B6336"/>
    <w:rsid w:val="005E76F0"/>
    <w:rsid w:val="005F5F8A"/>
    <w:rsid w:val="006137B6"/>
    <w:rsid w:val="0062738E"/>
    <w:rsid w:val="00627E40"/>
    <w:rsid w:val="00671985"/>
    <w:rsid w:val="006A243F"/>
    <w:rsid w:val="006B3162"/>
    <w:rsid w:val="006D6B9D"/>
    <w:rsid w:val="006E142F"/>
    <w:rsid w:val="00713F70"/>
    <w:rsid w:val="00717A4F"/>
    <w:rsid w:val="00785DF0"/>
    <w:rsid w:val="007970C2"/>
    <w:rsid w:val="007B12E0"/>
    <w:rsid w:val="007E2061"/>
    <w:rsid w:val="007F2594"/>
    <w:rsid w:val="007F6A33"/>
    <w:rsid w:val="00806DA7"/>
    <w:rsid w:val="00816589"/>
    <w:rsid w:val="0082005C"/>
    <w:rsid w:val="0083206C"/>
    <w:rsid w:val="0083655A"/>
    <w:rsid w:val="008524BD"/>
    <w:rsid w:val="00890285"/>
    <w:rsid w:val="00895D37"/>
    <w:rsid w:val="008C0A12"/>
    <w:rsid w:val="008C3864"/>
    <w:rsid w:val="008D1FB8"/>
    <w:rsid w:val="008F367B"/>
    <w:rsid w:val="008F7D61"/>
    <w:rsid w:val="009435BD"/>
    <w:rsid w:val="00947877"/>
    <w:rsid w:val="009537DD"/>
    <w:rsid w:val="00976BA0"/>
    <w:rsid w:val="00980A07"/>
    <w:rsid w:val="00985CB1"/>
    <w:rsid w:val="00990DAE"/>
    <w:rsid w:val="009B4C91"/>
    <w:rsid w:val="009D3A14"/>
    <w:rsid w:val="009D4B3D"/>
    <w:rsid w:val="009F2C23"/>
    <w:rsid w:val="009F6358"/>
    <w:rsid w:val="00A1102A"/>
    <w:rsid w:val="00A12177"/>
    <w:rsid w:val="00A1616D"/>
    <w:rsid w:val="00A22E4F"/>
    <w:rsid w:val="00A30CD2"/>
    <w:rsid w:val="00A61002"/>
    <w:rsid w:val="00A80854"/>
    <w:rsid w:val="00AA06F0"/>
    <w:rsid w:val="00AA2F5D"/>
    <w:rsid w:val="00AC6E2E"/>
    <w:rsid w:val="00AD679D"/>
    <w:rsid w:val="00AF7184"/>
    <w:rsid w:val="00B00C38"/>
    <w:rsid w:val="00B305AE"/>
    <w:rsid w:val="00B55421"/>
    <w:rsid w:val="00B8124D"/>
    <w:rsid w:val="00B81E5A"/>
    <w:rsid w:val="00B83C85"/>
    <w:rsid w:val="00BC4B70"/>
    <w:rsid w:val="00BD7FEC"/>
    <w:rsid w:val="00BF14FD"/>
    <w:rsid w:val="00C02B05"/>
    <w:rsid w:val="00C14ADC"/>
    <w:rsid w:val="00C16A06"/>
    <w:rsid w:val="00C2640C"/>
    <w:rsid w:val="00C50D62"/>
    <w:rsid w:val="00C6468F"/>
    <w:rsid w:val="00C717DB"/>
    <w:rsid w:val="00CE72DE"/>
    <w:rsid w:val="00CF260E"/>
    <w:rsid w:val="00CF417D"/>
    <w:rsid w:val="00D225A7"/>
    <w:rsid w:val="00D22A4C"/>
    <w:rsid w:val="00D336EF"/>
    <w:rsid w:val="00D6255B"/>
    <w:rsid w:val="00D90CDC"/>
    <w:rsid w:val="00DA2446"/>
    <w:rsid w:val="00DC487D"/>
    <w:rsid w:val="00E20230"/>
    <w:rsid w:val="00E441F6"/>
    <w:rsid w:val="00E532D2"/>
    <w:rsid w:val="00E67E2A"/>
    <w:rsid w:val="00E7734E"/>
    <w:rsid w:val="00E86E37"/>
    <w:rsid w:val="00E8712A"/>
    <w:rsid w:val="00E912C4"/>
    <w:rsid w:val="00E94209"/>
    <w:rsid w:val="00E96587"/>
    <w:rsid w:val="00EA02CE"/>
    <w:rsid w:val="00EB44AC"/>
    <w:rsid w:val="00ED25AA"/>
    <w:rsid w:val="00ED7884"/>
    <w:rsid w:val="00EE5B4B"/>
    <w:rsid w:val="00EF595B"/>
    <w:rsid w:val="00F0000F"/>
    <w:rsid w:val="00F366DA"/>
    <w:rsid w:val="00F3763E"/>
    <w:rsid w:val="00F47AFD"/>
    <w:rsid w:val="00F819AA"/>
    <w:rsid w:val="00F9764E"/>
    <w:rsid w:val="00FA5638"/>
    <w:rsid w:val="00FD685F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2FBC-AB2B-4F22-87B4-EC6A82BF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4ED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94ED5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2F7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EE5B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EE5B4B"/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3915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500A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12">
    <w:name w:val="Нет списка1"/>
    <w:next w:val="a2"/>
    <w:semiHidden/>
    <w:rsid w:val="00594ED5"/>
  </w:style>
  <w:style w:type="table" w:styleId="a7">
    <w:name w:val="Table Grid"/>
    <w:basedOn w:val="a1"/>
    <w:rsid w:val="00594E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594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9">
    <w:name w:val="page number"/>
    <w:basedOn w:val="a0"/>
    <w:rsid w:val="00594ED5"/>
  </w:style>
  <w:style w:type="paragraph" w:styleId="aa">
    <w:name w:val="footer"/>
    <w:basedOn w:val="a"/>
    <w:rsid w:val="00594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b">
    <w:name w:val="Balloon Text"/>
    <w:basedOn w:val="a"/>
    <w:semiHidden/>
    <w:rsid w:val="00594ED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4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594ED5"/>
    <w:pPr>
      <w:autoSpaceDE w:val="0"/>
      <w:autoSpaceDN w:val="0"/>
      <w:jc w:val="both"/>
    </w:pPr>
    <w:rPr>
      <w:sz w:val="28"/>
      <w:szCs w:val="28"/>
    </w:rPr>
  </w:style>
  <w:style w:type="paragraph" w:styleId="ae">
    <w:name w:val="Title"/>
    <w:basedOn w:val="a"/>
    <w:link w:val="af"/>
    <w:qFormat/>
    <w:rsid w:val="00594ED5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locked/>
    <w:rsid w:val="00594ED5"/>
    <w:rPr>
      <w:sz w:val="24"/>
      <w:lang w:val="ru-RU" w:eastAsia="ru-RU" w:bidi="ar-SA"/>
    </w:rPr>
  </w:style>
  <w:style w:type="paragraph" w:customStyle="1" w:styleId="ConsNonformat">
    <w:name w:val="ConsNonformat"/>
    <w:rsid w:val="00594ED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594ED5"/>
    <w:rPr>
      <w:sz w:val="28"/>
      <w:lang w:val="ru-RU" w:eastAsia="ru-RU" w:bidi="ar-SA"/>
    </w:rPr>
  </w:style>
  <w:style w:type="character" w:customStyle="1" w:styleId="51">
    <w:name w:val=" Знак Знак5"/>
    <w:basedOn w:val="a0"/>
    <w:semiHidden/>
    <w:rsid w:val="00594E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94ED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594ED5"/>
    <w:rPr>
      <w:b/>
      <w:bCs/>
      <w:i/>
      <w:iCs/>
      <w:sz w:val="26"/>
      <w:szCs w:val="26"/>
      <w:lang w:val="ru-RU" w:eastAsia="ru-RU" w:bidi="ar-SA"/>
    </w:rPr>
  </w:style>
  <w:style w:type="character" w:customStyle="1" w:styleId="ad">
    <w:name w:val="Основной текст Знак"/>
    <w:basedOn w:val="a0"/>
    <w:link w:val="ac"/>
    <w:rsid w:val="00594ED5"/>
    <w:rPr>
      <w:sz w:val="28"/>
      <w:szCs w:val="28"/>
      <w:lang w:val="ru-RU" w:eastAsia="ru-RU" w:bidi="ar-SA"/>
    </w:rPr>
  </w:style>
  <w:style w:type="character" w:customStyle="1" w:styleId="af0">
    <w:name w:val="Основной текст_"/>
    <w:basedOn w:val="a0"/>
    <w:link w:val="13"/>
    <w:rsid w:val="00594ED5"/>
    <w:rPr>
      <w:sz w:val="25"/>
      <w:szCs w:val="25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0"/>
    <w:rsid w:val="00594ED5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f0"/>
    <w:rsid w:val="00594ED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af1">
    <w:name w:val="Цветовое выделение"/>
    <w:rsid w:val="00594ED5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94ED5"/>
    <w:rPr>
      <w:b/>
      <w:bCs/>
      <w:color w:val="106BBE"/>
      <w:sz w:val="26"/>
      <w:szCs w:val="26"/>
    </w:rPr>
  </w:style>
  <w:style w:type="paragraph" w:styleId="af3">
    <w:name w:val="No Spacing"/>
    <w:link w:val="af4"/>
    <w:qFormat/>
    <w:rsid w:val="00234D2B"/>
    <w:rPr>
      <w:rFonts w:ascii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234D2B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2020-10-28T10:18:00Z</cp:lastPrinted>
  <dcterms:created xsi:type="dcterms:W3CDTF">2020-11-18T16:10:00Z</dcterms:created>
  <dcterms:modified xsi:type="dcterms:W3CDTF">2020-11-18T16:10:00Z</dcterms:modified>
</cp:coreProperties>
</file>