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95" w:rsidRDefault="00165B95" w:rsidP="00165B95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 ФЕДЕРАЦИЯ</w:t>
      </w:r>
    </w:p>
    <w:p w:rsidR="00165B95" w:rsidRDefault="00165B95" w:rsidP="00165B9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  ОБЛАСТЬ</w:t>
      </w:r>
    </w:p>
    <w:p w:rsidR="00165B95" w:rsidRDefault="00165B95" w:rsidP="00165B95">
      <w:pPr>
        <w:ind w:firstLine="180"/>
        <w:jc w:val="center"/>
        <w:rPr>
          <w:sz w:val="16"/>
          <w:szCs w:val="16"/>
        </w:rPr>
      </w:pPr>
    </w:p>
    <w:p w:rsidR="00165B95" w:rsidRDefault="00165B95" w:rsidP="00165B9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МУНИЦИПАЛЬНОГО   ОБРАЗОВАНИЯ</w:t>
      </w:r>
    </w:p>
    <w:p w:rsidR="00165B95" w:rsidRDefault="00165B95" w:rsidP="00165B9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НОВОЧЕРКАССКИЙ СЕЛЬСОВЕТ САРАКТАШСКОГО  РАЙОНА</w:t>
      </w:r>
    </w:p>
    <w:p w:rsidR="00165B95" w:rsidRDefault="00165B95" w:rsidP="00165B9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ОРЕНБУРГСКОЙ  ОБЛАСТИ</w:t>
      </w:r>
    </w:p>
    <w:p w:rsidR="00165B95" w:rsidRDefault="00165B95" w:rsidP="00165B95">
      <w:pPr>
        <w:ind w:firstLine="180"/>
      </w:pPr>
    </w:p>
    <w:p w:rsidR="00165B95" w:rsidRDefault="00165B95" w:rsidP="00165B95">
      <w:pPr>
        <w:pStyle w:val="a3"/>
      </w:pPr>
      <w:r>
        <w:t xml:space="preserve">  </w:t>
      </w:r>
    </w:p>
    <w:p w:rsidR="00165B95" w:rsidRDefault="00165B95" w:rsidP="00165B9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 Р О Т О К О Л</w:t>
      </w:r>
    </w:p>
    <w:p w:rsidR="00165B95" w:rsidRDefault="00165B95" w:rsidP="00165B95">
      <w:pPr>
        <w:pStyle w:val="a3"/>
        <w:jc w:val="center"/>
        <w:rPr>
          <w:szCs w:val="28"/>
        </w:rPr>
      </w:pPr>
      <w:r>
        <w:rPr>
          <w:szCs w:val="28"/>
        </w:rPr>
        <w:t xml:space="preserve">Публичных слушаний муниципального образования </w:t>
      </w:r>
    </w:p>
    <w:p w:rsidR="00165B95" w:rsidRDefault="00165B95" w:rsidP="00165B95">
      <w:pPr>
        <w:pStyle w:val="a3"/>
        <w:jc w:val="center"/>
        <w:rPr>
          <w:szCs w:val="28"/>
        </w:rPr>
      </w:pPr>
      <w:r>
        <w:rPr>
          <w:szCs w:val="28"/>
        </w:rPr>
        <w:t xml:space="preserve"> Новочеркасский сельсовет</w:t>
      </w:r>
    </w:p>
    <w:p w:rsidR="00165B95" w:rsidRDefault="00165B95" w:rsidP="00165B95">
      <w:pPr>
        <w:pStyle w:val="a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165B95">
        <w:tc>
          <w:tcPr>
            <w:tcW w:w="6408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с. Новочеркасск</w:t>
            </w:r>
          </w:p>
          <w:p w:rsidR="00165B95" w:rsidRDefault="004F1CE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конференц-зал</w:t>
            </w:r>
            <w:r w:rsidR="00165B95">
              <w:rPr>
                <w:szCs w:val="28"/>
              </w:rPr>
              <w:t xml:space="preserve"> администрации сельсовета</w:t>
            </w:r>
          </w:p>
        </w:tc>
        <w:tc>
          <w:tcPr>
            <w:tcW w:w="3162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14.12</w:t>
            </w:r>
            <w:r w:rsidR="004F1CEB">
              <w:rPr>
                <w:szCs w:val="28"/>
              </w:rPr>
              <w:t>.</w:t>
            </w:r>
            <w:r>
              <w:rPr>
                <w:szCs w:val="28"/>
              </w:rPr>
              <w:t>2018 года</w:t>
            </w:r>
          </w:p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17.00 часов</w:t>
            </w:r>
          </w:p>
        </w:tc>
      </w:tr>
    </w:tbl>
    <w:p w:rsidR="00165B95" w:rsidRDefault="00165B95" w:rsidP="00165B95">
      <w:pPr>
        <w:pStyle w:val="a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165B95">
        <w:tc>
          <w:tcPr>
            <w:tcW w:w="4428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82" w:type="dxa"/>
          </w:tcPr>
          <w:p w:rsidR="00165B95" w:rsidRDefault="00165B95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Суюндуков</w:t>
            </w:r>
            <w:proofErr w:type="spellEnd"/>
            <w:r>
              <w:rPr>
                <w:szCs w:val="28"/>
              </w:rPr>
              <w:t xml:space="preserve"> Н.Ф. – глава муниципального образования  Новочеркасский сельсовет</w:t>
            </w:r>
          </w:p>
          <w:p w:rsidR="00165B95" w:rsidRDefault="00165B95">
            <w:pPr>
              <w:pStyle w:val="a3"/>
              <w:rPr>
                <w:szCs w:val="28"/>
              </w:rPr>
            </w:pPr>
          </w:p>
        </w:tc>
      </w:tr>
      <w:tr w:rsidR="00165B95">
        <w:tc>
          <w:tcPr>
            <w:tcW w:w="4428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Присутствовало  </w:t>
            </w:r>
          </w:p>
        </w:tc>
        <w:tc>
          <w:tcPr>
            <w:tcW w:w="360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82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41 человек</w:t>
            </w:r>
          </w:p>
        </w:tc>
      </w:tr>
    </w:tbl>
    <w:p w:rsidR="00165B95" w:rsidRDefault="00165B95" w:rsidP="00165B95">
      <w:pPr>
        <w:pStyle w:val="a3"/>
        <w:rPr>
          <w:szCs w:val="28"/>
        </w:rPr>
      </w:pPr>
    </w:p>
    <w:p w:rsidR="00165B95" w:rsidRDefault="00165B95" w:rsidP="00165B95">
      <w:pPr>
        <w:pStyle w:val="a3"/>
        <w:rPr>
          <w:szCs w:val="28"/>
        </w:rPr>
      </w:pP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       Секретарём Публичных слушаний избран Матвеев Г.Е., депутат Совета депутатов муниципального образования  Новочеркасский сельсовет.</w:t>
      </w: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       </w:t>
      </w: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ПОВЕСТКА   ДНЯ:</w:t>
      </w: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>1. О проекте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области.</w:t>
      </w:r>
    </w:p>
    <w:p w:rsidR="00165B95" w:rsidRDefault="00165B95" w:rsidP="00165B95">
      <w:pPr>
        <w:pStyle w:val="a3"/>
        <w:rPr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65B95">
        <w:tc>
          <w:tcPr>
            <w:tcW w:w="1980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2" w:type="dxa"/>
          </w:tcPr>
          <w:p w:rsidR="00165B95" w:rsidRDefault="00165B95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Волохина</w:t>
            </w:r>
            <w:proofErr w:type="spellEnd"/>
            <w:r>
              <w:rPr>
                <w:szCs w:val="28"/>
              </w:rPr>
              <w:t xml:space="preserve"> Т.И. специалист 1 категории администрации муниципального образования Новочеркасский сельсовет.          </w:t>
            </w:r>
          </w:p>
        </w:tc>
      </w:tr>
      <w:tr w:rsidR="00165B95">
        <w:tc>
          <w:tcPr>
            <w:tcW w:w="1980" w:type="dxa"/>
          </w:tcPr>
          <w:p w:rsidR="00165B95" w:rsidRDefault="00165B95">
            <w:pPr>
              <w:pStyle w:val="a3"/>
              <w:rPr>
                <w:szCs w:val="28"/>
              </w:rPr>
            </w:pPr>
          </w:p>
        </w:tc>
        <w:tc>
          <w:tcPr>
            <w:tcW w:w="540" w:type="dxa"/>
          </w:tcPr>
          <w:p w:rsidR="00165B95" w:rsidRDefault="00165B95">
            <w:pPr>
              <w:pStyle w:val="a3"/>
              <w:rPr>
                <w:szCs w:val="28"/>
              </w:rPr>
            </w:pPr>
          </w:p>
        </w:tc>
        <w:tc>
          <w:tcPr>
            <w:tcW w:w="6042" w:type="dxa"/>
          </w:tcPr>
          <w:p w:rsidR="00165B95" w:rsidRDefault="00165B95">
            <w:pPr>
              <w:pStyle w:val="a3"/>
              <w:rPr>
                <w:szCs w:val="28"/>
              </w:rPr>
            </w:pPr>
          </w:p>
        </w:tc>
      </w:tr>
    </w:tbl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Вступительное слово главы муниципального образования  Новочеркасский сельсовет  </w:t>
      </w:r>
      <w:proofErr w:type="spellStart"/>
      <w:r>
        <w:rPr>
          <w:szCs w:val="28"/>
        </w:rPr>
        <w:t>Суюндукова</w:t>
      </w:r>
      <w:proofErr w:type="spellEnd"/>
      <w:r>
        <w:rPr>
          <w:szCs w:val="28"/>
        </w:rPr>
        <w:t xml:space="preserve"> Н.Ф. </w:t>
      </w:r>
    </w:p>
    <w:p w:rsidR="00165B95" w:rsidRDefault="00165B95" w:rsidP="00165B95">
      <w:pPr>
        <w:pStyle w:val="a3"/>
        <w:rPr>
          <w:szCs w:val="28"/>
        </w:rPr>
      </w:pP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                        Уважаемые участники Публичных слушаний!</w:t>
      </w: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       Сегодня в соответствии с постановлением  администрации муниципального образования  Новочеркасский сельсовет от 29.11.2018 года № 98-п проводятся Публичные слушания. Они посвящены рассмотрению проекта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области.</w:t>
      </w: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lastRenderedPageBreak/>
        <w:t xml:space="preserve">       Работа по подготовке проекта велась рабочей группой муниципального образования Новочеркасский сельсовет  в  плановом порядке.</w:t>
      </w: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       Ознакомление с материалами проекта 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 происходило ежедневно в администрации сельсовета, а также на официальном сайте муниципального образования Новочеркасский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  не поступило.</w:t>
      </w:r>
    </w:p>
    <w:p w:rsidR="00165B95" w:rsidRDefault="00165B95" w:rsidP="00165B95">
      <w:pPr>
        <w:pStyle w:val="a3"/>
        <w:ind w:firstLine="180"/>
        <w:rPr>
          <w:szCs w:val="28"/>
        </w:rPr>
      </w:pPr>
      <w:r>
        <w:rPr>
          <w:szCs w:val="28"/>
        </w:rPr>
        <w:t xml:space="preserve">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области.</w:t>
      </w:r>
    </w:p>
    <w:p w:rsidR="00165B95" w:rsidRDefault="00165B95" w:rsidP="00165B95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165B95">
        <w:tc>
          <w:tcPr>
            <w:tcW w:w="2268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6732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  проекте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 </w:t>
            </w:r>
          </w:p>
          <w:p w:rsidR="00165B95" w:rsidRDefault="00165B95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65B95" w:rsidRDefault="00165B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Волохину</w:t>
            </w:r>
            <w:proofErr w:type="spellEnd"/>
            <w:r>
              <w:rPr>
                <w:sz w:val="28"/>
                <w:szCs w:val="28"/>
              </w:rPr>
              <w:t xml:space="preserve"> Т.И., специалиста 1 категории администрации муниципального образования Новочеркасский сельсовет.          </w:t>
            </w:r>
          </w:p>
          <w:p w:rsidR="00165B95" w:rsidRDefault="00165B95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        В своем выступлении она представила проект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Рассказала конкретно в какие части правил землепользования и застройки  внесены изменения согласно Градостроительного кодекса РФ.   </w:t>
      </w:r>
    </w:p>
    <w:p w:rsidR="00165B95" w:rsidRDefault="00165B95" w:rsidP="00165B95">
      <w:pPr>
        <w:pStyle w:val="a3"/>
        <w:ind w:firstLine="540"/>
        <w:rPr>
          <w:szCs w:val="28"/>
        </w:rPr>
      </w:pPr>
      <w:r>
        <w:rPr>
          <w:szCs w:val="28"/>
        </w:rPr>
        <w:t xml:space="preserve">В ПЗЗ были внесены изменения в части градостроительных  регламентов:  </w:t>
      </w:r>
    </w:p>
    <w:p w:rsidR="00165B95" w:rsidRDefault="00165B95" w:rsidP="00165B95">
      <w:pPr>
        <w:pStyle w:val="a3"/>
        <w:ind w:firstLine="540"/>
        <w:rPr>
          <w:szCs w:val="28"/>
        </w:rPr>
      </w:pPr>
      <w:r>
        <w:rPr>
          <w:szCs w:val="28"/>
        </w:rPr>
        <w:t xml:space="preserve">1. В соответствии с частью 1 статьи 38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установление в отношении каждой территориальной зоны предельных (минимальных и (или) максимальных) размеров земельных участков, в том числе их площадь;</w:t>
      </w:r>
    </w:p>
    <w:p w:rsidR="00165B95" w:rsidRDefault="00165B95" w:rsidP="00165B95">
      <w:pPr>
        <w:pStyle w:val="a3"/>
        <w:ind w:firstLine="540"/>
        <w:rPr>
          <w:szCs w:val="28"/>
        </w:rPr>
      </w:pPr>
      <w:r>
        <w:rPr>
          <w:szCs w:val="28"/>
        </w:rPr>
        <w:t xml:space="preserve">2. В соответствии с частью 2 статьи 38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установление в отношении каждой территориальной зоны минимальных отступов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зданий, строений. </w:t>
      </w:r>
    </w:p>
    <w:p w:rsidR="00165B95" w:rsidRDefault="00165B95" w:rsidP="00165B95">
      <w:pPr>
        <w:pStyle w:val="a3"/>
        <w:ind w:firstLine="540"/>
        <w:rPr>
          <w:szCs w:val="28"/>
        </w:rPr>
      </w:pPr>
      <w:r>
        <w:rPr>
          <w:szCs w:val="28"/>
        </w:rPr>
        <w:t xml:space="preserve">3. Также в соответствии с  этой  статьёй в отношении каждой территориальной зоны  необходимо  было установление предельного количества этажей или предельной высоты зданий, строений, сооружений.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lastRenderedPageBreak/>
        <w:t xml:space="preserve">       4. Установление в отношении каждой территориальной зоны  максимального процента  застройки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    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165B95" w:rsidRDefault="00165B95" w:rsidP="00165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65B95" w:rsidRDefault="00165B95" w:rsidP="00165B95">
      <w:pPr>
        <w:rPr>
          <w:sz w:val="28"/>
          <w:szCs w:val="28"/>
        </w:rPr>
      </w:pPr>
      <w:r>
        <w:rPr>
          <w:sz w:val="28"/>
          <w:szCs w:val="28"/>
        </w:rPr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65B95">
        <w:tc>
          <w:tcPr>
            <w:tcW w:w="2268" w:type="dxa"/>
          </w:tcPr>
          <w:p w:rsidR="00165B95" w:rsidRDefault="00165B95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165B95" w:rsidRDefault="00165B95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Суюшев</w:t>
            </w:r>
            <w:proofErr w:type="spellEnd"/>
            <w:r>
              <w:rPr>
                <w:szCs w:val="28"/>
              </w:rPr>
              <w:t xml:space="preserve"> Р.Ш., депутат Совета депутатов </w:t>
            </w:r>
            <w:proofErr w:type="spellStart"/>
            <w:r>
              <w:rPr>
                <w:szCs w:val="28"/>
              </w:rPr>
              <w:t>Новочеркасского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</w:tbl>
    <w:p w:rsidR="00165B95" w:rsidRDefault="00165B95" w:rsidP="00165B95">
      <w:pPr>
        <w:pStyle w:val="a3"/>
        <w:rPr>
          <w:szCs w:val="28"/>
        </w:rPr>
      </w:pPr>
    </w:p>
    <w:p w:rsidR="00165B95" w:rsidRDefault="00165B95" w:rsidP="00165B95">
      <w:pPr>
        <w:pStyle w:val="a3"/>
        <w:ind w:firstLine="180"/>
        <w:rPr>
          <w:szCs w:val="28"/>
        </w:rPr>
      </w:pPr>
    </w:p>
    <w:p w:rsidR="00165B95" w:rsidRDefault="00165B95" w:rsidP="00165B95">
      <w:pPr>
        <w:pStyle w:val="a3"/>
        <w:rPr>
          <w:szCs w:val="28"/>
        </w:rPr>
      </w:pPr>
      <w:r>
        <w:rPr>
          <w:szCs w:val="28"/>
        </w:rPr>
        <w:t xml:space="preserve">       В своем выступлении поддержал необходимость  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  в целях реализации земельных участков  и увеличения объемов жилищного строительства в муниципальном образовании.</w:t>
      </w:r>
    </w:p>
    <w:p w:rsidR="00165B95" w:rsidRDefault="00165B95" w:rsidP="00165B95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165B95">
        <w:tc>
          <w:tcPr>
            <w:tcW w:w="2268" w:type="dxa"/>
          </w:tcPr>
          <w:p w:rsidR="00165B95" w:rsidRDefault="00165B95">
            <w:pPr>
              <w:pStyle w:val="a3"/>
              <w:ind w:firstLine="180"/>
              <w:rPr>
                <w:szCs w:val="28"/>
              </w:rPr>
            </w:pPr>
          </w:p>
          <w:p w:rsidR="00165B95" w:rsidRDefault="00165B95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6732" w:type="dxa"/>
          </w:tcPr>
          <w:p w:rsidR="00165B95" w:rsidRDefault="00165B95">
            <w:pPr>
              <w:pStyle w:val="a3"/>
              <w:ind w:firstLine="180"/>
              <w:rPr>
                <w:szCs w:val="28"/>
                <w:highlight w:val="yellow"/>
              </w:rPr>
            </w:pPr>
          </w:p>
          <w:p w:rsidR="00165B95" w:rsidRDefault="00165B95" w:rsidP="002428E7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Икрянников</w:t>
            </w:r>
            <w:proofErr w:type="spellEnd"/>
            <w:r>
              <w:rPr>
                <w:szCs w:val="28"/>
              </w:rPr>
              <w:t xml:space="preserve"> А.Н., депутат Совета депутатов   </w:t>
            </w:r>
            <w:proofErr w:type="spellStart"/>
            <w:r>
              <w:rPr>
                <w:szCs w:val="28"/>
              </w:rPr>
              <w:t>Новочеркасского</w:t>
            </w:r>
            <w:proofErr w:type="spellEnd"/>
            <w:r>
              <w:rPr>
                <w:szCs w:val="28"/>
              </w:rPr>
              <w:t xml:space="preserve">  сельсовета</w:t>
            </w:r>
          </w:p>
        </w:tc>
      </w:tr>
    </w:tbl>
    <w:p w:rsidR="00165B95" w:rsidRDefault="00165B95" w:rsidP="00165B95">
      <w:pPr>
        <w:pStyle w:val="a3"/>
        <w:ind w:firstLine="900"/>
        <w:rPr>
          <w:szCs w:val="28"/>
        </w:rPr>
      </w:pPr>
    </w:p>
    <w:p w:rsidR="00165B95" w:rsidRDefault="00165B95" w:rsidP="00165B95">
      <w:pPr>
        <w:pStyle w:val="a3"/>
        <w:ind w:firstLine="540"/>
        <w:rPr>
          <w:szCs w:val="28"/>
        </w:rPr>
      </w:pPr>
      <w:r>
        <w:rPr>
          <w:szCs w:val="28"/>
        </w:rPr>
        <w:t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образования Новочеркасский сельсовет. Отметил участие всех заинтересованных лиц в разработке проекта.</w:t>
      </w:r>
    </w:p>
    <w:p w:rsidR="00165B95" w:rsidRDefault="00165B95" w:rsidP="00165B95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165B95">
        <w:tc>
          <w:tcPr>
            <w:tcW w:w="2268" w:type="dxa"/>
          </w:tcPr>
          <w:p w:rsidR="00165B95" w:rsidRDefault="00165B95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6732" w:type="dxa"/>
          </w:tcPr>
          <w:p w:rsidR="00165B95" w:rsidRDefault="00165B95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Суюндуков</w:t>
            </w:r>
            <w:proofErr w:type="spellEnd"/>
            <w:r>
              <w:rPr>
                <w:szCs w:val="28"/>
              </w:rPr>
              <w:t xml:space="preserve"> Н.Ф., глава муниципального образования Новочеркасский сельсовет </w:t>
            </w:r>
          </w:p>
        </w:tc>
      </w:tr>
    </w:tbl>
    <w:p w:rsidR="00165B95" w:rsidRDefault="00165B95" w:rsidP="00165B95">
      <w:pPr>
        <w:pStyle w:val="a3"/>
        <w:ind w:firstLine="900"/>
        <w:rPr>
          <w:szCs w:val="28"/>
        </w:rPr>
      </w:pPr>
    </w:p>
    <w:p w:rsidR="00165B95" w:rsidRDefault="00165B95" w:rsidP="00165B95">
      <w:pPr>
        <w:pStyle w:val="a3"/>
        <w:ind w:firstLine="540"/>
        <w:rPr>
          <w:szCs w:val="28"/>
        </w:rPr>
      </w:pPr>
      <w:r>
        <w:rPr>
          <w:szCs w:val="28"/>
        </w:rPr>
        <w:t xml:space="preserve">Глава муниципального образования в своем выступлении  объяснил причину внесения изменений в правила землепользования и застройки муниципального образования Новочеркасский сельсовет. Он 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застройки  для привлечения инвестиций при строительстве жизненно важных объектов -  инженерных сетей, строительство жилых домов и других объектов.  </w:t>
      </w:r>
    </w:p>
    <w:p w:rsidR="00165B95" w:rsidRDefault="00165B95" w:rsidP="00165B95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165B95">
        <w:tc>
          <w:tcPr>
            <w:tcW w:w="2268" w:type="dxa"/>
          </w:tcPr>
          <w:p w:rsidR="00165B95" w:rsidRDefault="00165B95" w:rsidP="00165B95">
            <w:pPr>
              <w:pStyle w:val="a3"/>
              <w:ind w:left="-468" w:firstLine="54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6732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1. Проект  внесения изменений в правила землепользования и застройки муниципального образования Новочеркасский сельсовет </w:t>
            </w:r>
            <w:r>
              <w:rPr>
                <w:szCs w:val="28"/>
              </w:rPr>
              <w:lastRenderedPageBreak/>
              <w:t>Саракташского района Оренбургской принять за основу.</w:t>
            </w:r>
          </w:p>
          <w:p w:rsidR="002428E7" w:rsidRDefault="00165B95" w:rsidP="00CA76AB">
            <w:pPr>
              <w:pStyle w:val="a3"/>
              <w:ind w:left="-2736" w:firstLine="540"/>
              <w:rPr>
                <w:szCs w:val="28"/>
              </w:rPr>
            </w:pPr>
            <w:r>
              <w:rPr>
                <w:szCs w:val="28"/>
              </w:rPr>
              <w:t xml:space="preserve">2. Поручить </w:t>
            </w:r>
            <w:r w:rsidR="002428E7">
              <w:rPr>
                <w:szCs w:val="28"/>
              </w:rPr>
              <w:t>2.П   2.  Поручить К</w:t>
            </w:r>
            <w:r>
              <w:rPr>
                <w:szCs w:val="28"/>
              </w:rPr>
              <w:t>омиссии</w:t>
            </w:r>
            <w:r w:rsidR="002428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муниципального</w:t>
            </w:r>
            <w:r w:rsidR="002428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образования</w:t>
            </w:r>
          </w:p>
          <w:p w:rsidR="002428E7" w:rsidRDefault="002428E7" w:rsidP="00CA76AB">
            <w:pPr>
              <w:pStyle w:val="a3"/>
              <w:ind w:left="-2736" w:firstLine="540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165B95">
              <w:rPr>
                <w:szCs w:val="28"/>
              </w:rPr>
              <w:t xml:space="preserve"> под председательством </w:t>
            </w:r>
            <w:proofErr w:type="spellStart"/>
            <w:r w:rsidR="00165B95">
              <w:rPr>
                <w:szCs w:val="28"/>
              </w:rPr>
              <w:t>С</w:t>
            </w:r>
            <w:r>
              <w:rPr>
                <w:szCs w:val="28"/>
              </w:rPr>
              <w:t>у</w:t>
            </w:r>
            <w:r w:rsidR="00165B95">
              <w:rPr>
                <w:szCs w:val="28"/>
              </w:rPr>
              <w:t>юндукова</w:t>
            </w:r>
            <w:proofErr w:type="spellEnd"/>
            <w:r w:rsidR="00165B95">
              <w:rPr>
                <w:szCs w:val="28"/>
              </w:rPr>
              <w:t xml:space="preserve"> Н.Ф. подготовить</w:t>
            </w:r>
          </w:p>
          <w:p w:rsidR="002428E7" w:rsidRDefault="002428E7" w:rsidP="00CA76AB">
            <w:pPr>
              <w:pStyle w:val="a3"/>
              <w:ind w:left="-2736" w:firstLine="5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165B95">
              <w:rPr>
                <w:szCs w:val="28"/>
              </w:rPr>
              <w:t>заключение</w:t>
            </w:r>
            <w:r>
              <w:rPr>
                <w:szCs w:val="28"/>
              </w:rPr>
              <w:t xml:space="preserve">  </w:t>
            </w:r>
            <w:r w:rsidR="00165B95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   </w:t>
            </w:r>
            <w:r w:rsidR="00165B95">
              <w:rPr>
                <w:szCs w:val="28"/>
              </w:rPr>
              <w:t xml:space="preserve">проекту </w:t>
            </w:r>
            <w:r>
              <w:rPr>
                <w:szCs w:val="28"/>
              </w:rPr>
              <w:t xml:space="preserve"> </w:t>
            </w:r>
            <w:r w:rsidR="00165B95">
              <w:rPr>
                <w:szCs w:val="28"/>
              </w:rPr>
              <w:t xml:space="preserve">  внесения</w:t>
            </w:r>
            <w:r>
              <w:rPr>
                <w:szCs w:val="28"/>
              </w:rPr>
              <w:t xml:space="preserve">   </w:t>
            </w:r>
            <w:r w:rsidR="00165B95">
              <w:rPr>
                <w:szCs w:val="28"/>
              </w:rPr>
              <w:t xml:space="preserve"> изменений</w:t>
            </w:r>
            <w:r>
              <w:rPr>
                <w:szCs w:val="28"/>
              </w:rPr>
              <w:t xml:space="preserve">   </w:t>
            </w:r>
            <w:r w:rsidR="00165B95">
              <w:rPr>
                <w:szCs w:val="28"/>
              </w:rPr>
              <w:t xml:space="preserve"> в</w:t>
            </w:r>
          </w:p>
          <w:p w:rsidR="00AA219E" w:rsidRDefault="00165B95" w:rsidP="00AA219E">
            <w:pPr>
              <w:pStyle w:val="a3"/>
              <w:ind w:left="-2736" w:firstLine="2736"/>
              <w:rPr>
                <w:szCs w:val="28"/>
              </w:rPr>
            </w:pPr>
            <w:r>
              <w:rPr>
                <w:szCs w:val="28"/>
              </w:rPr>
              <w:t xml:space="preserve">правила </w:t>
            </w:r>
            <w:r w:rsidR="00AA219E">
              <w:rPr>
                <w:szCs w:val="28"/>
              </w:rPr>
              <w:t xml:space="preserve">        </w:t>
            </w:r>
            <w:r>
              <w:rPr>
                <w:szCs w:val="28"/>
              </w:rPr>
              <w:t>землепользов</w:t>
            </w:r>
            <w:r w:rsidR="002428E7">
              <w:rPr>
                <w:szCs w:val="28"/>
              </w:rPr>
              <w:t>а</w:t>
            </w:r>
            <w:r>
              <w:rPr>
                <w:szCs w:val="28"/>
              </w:rPr>
              <w:t>ния</w:t>
            </w:r>
            <w:r w:rsidR="00AA219E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и</w:t>
            </w:r>
            <w:r w:rsidR="00AA219E">
              <w:rPr>
                <w:szCs w:val="28"/>
              </w:rPr>
              <w:t xml:space="preserve">        </w:t>
            </w:r>
            <w:r w:rsidR="00E73877">
              <w:rPr>
                <w:szCs w:val="28"/>
              </w:rPr>
              <w:t xml:space="preserve"> </w:t>
            </w:r>
            <w:r>
              <w:rPr>
                <w:szCs w:val="28"/>
              </w:rPr>
              <w:t>застройки</w:t>
            </w:r>
          </w:p>
          <w:p w:rsidR="00E73877" w:rsidRDefault="002428E7" w:rsidP="00AA219E">
            <w:pPr>
              <w:pStyle w:val="a3"/>
              <w:ind w:left="-2736" w:firstLine="2736"/>
              <w:rPr>
                <w:szCs w:val="28"/>
              </w:rPr>
            </w:pPr>
            <w:r>
              <w:rPr>
                <w:szCs w:val="28"/>
              </w:rPr>
              <w:t>муниципального</w:t>
            </w:r>
            <w:r w:rsidR="00E7387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A219E">
              <w:rPr>
                <w:szCs w:val="28"/>
              </w:rPr>
              <w:t xml:space="preserve"> </w:t>
            </w:r>
            <w:r w:rsidR="00E73877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образования </w:t>
            </w:r>
            <w:r w:rsidR="00E73877">
              <w:rPr>
                <w:szCs w:val="28"/>
              </w:rPr>
              <w:t xml:space="preserve">        Но</w:t>
            </w:r>
            <w:r w:rsidR="00165B95">
              <w:rPr>
                <w:szCs w:val="28"/>
              </w:rPr>
              <w:t>вочеркасский</w:t>
            </w:r>
          </w:p>
          <w:p w:rsidR="00E73877" w:rsidRDefault="00165B95" w:rsidP="00E73877">
            <w:pPr>
              <w:pStyle w:val="a3"/>
              <w:ind w:left="-2736" w:firstLine="2700"/>
              <w:rPr>
                <w:szCs w:val="28"/>
              </w:rPr>
            </w:pPr>
            <w:r>
              <w:rPr>
                <w:szCs w:val="28"/>
              </w:rPr>
              <w:t>сельсовет</w:t>
            </w:r>
            <w:r w:rsidR="00AA219E">
              <w:rPr>
                <w:szCs w:val="28"/>
              </w:rPr>
              <w:t xml:space="preserve">    </w:t>
            </w:r>
            <w:r>
              <w:rPr>
                <w:szCs w:val="28"/>
              </w:rPr>
              <w:t>Саракташского</w:t>
            </w:r>
            <w:r w:rsidR="00AA219E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района</w:t>
            </w:r>
            <w:r w:rsidR="00E73877">
              <w:rPr>
                <w:szCs w:val="28"/>
              </w:rPr>
              <w:t xml:space="preserve">  </w:t>
            </w:r>
            <w:r w:rsidR="00AA219E">
              <w:rPr>
                <w:szCs w:val="28"/>
              </w:rPr>
              <w:t xml:space="preserve">   </w:t>
            </w:r>
            <w:r>
              <w:rPr>
                <w:szCs w:val="28"/>
              </w:rPr>
              <w:t>Оренбургской</w:t>
            </w:r>
          </w:p>
          <w:p w:rsidR="00165B95" w:rsidRDefault="00E73877" w:rsidP="00E73877">
            <w:pPr>
              <w:pStyle w:val="a3"/>
              <w:ind w:left="-2736" w:firstLine="2700"/>
              <w:rPr>
                <w:szCs w:val="28"/>
              </w:rPr>
            </w:pPr>
            <w:r>
              <w:rPr>
                <w:szCs w:val="28"/>
              </w:rPr>
              <w:t>области</w:t>
            </w:r>
            <w:r w:rsidR="00165B95">
              <w:rPr>
                <w:szCs w:val="28"/>
              </w:rPr>
              <w:t xml:space="preserve">. </w:t>
            </w:r>
          </w:p>
        </w:tc>
      </w:tr>
    </w:tbl>
    <w:p w:rsidR="00165B95" w:rsidRDefault="00165B95" w:rsidP="00165B95">
      <w:pPr>
        <w:pStyle w:val="a3"/>
        <w:ind w:firstLine="900"/>
        <w:rPr>
          <w:szCs w:val="28"/>
        </w:rPr>
      </w:pPr>
    </w:p>
    <w:p w:rsidR="00165B95" w:rsidRDefault="00165B95" w:rsidP="00165B95">
      <w:pPr>
        <w:pStyle w:val="a3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6732"/>
      </w:tblGrid>
      <w:tr w:rsidR="00165B95">
        <w:tc>
          <w:tcPr>
            <w:tcW w:w="2268" w:type="dxa"/>
          </w:tcPr>
          <w:p w:rsidR="00165B95" w:rsidRDefault="00165B9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6732" w:type="dxa"/>
          </w:tcPr>
          <w:p w:rsidR="00165B95" w:rsidRDefault="00165B9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За                  41   – единогласно</w:t>
            </w:r>
          </w:p>
          <w:p w:rsidR="00165B95" w:rsidRDefault="00165B9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165B95" w:rsidRDefault="00165B9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165B95" w:rsidRDefault="00165B95" w:rsidP="00165B95">
      <w:pPr>
        <w:ind w:firstLine="720"/>
        <w:jc w:val="both"/>
        <w:rPr>
          <w:rFonts w:ascii="Calibri" w:hAnsi="Calibri"/>
          <w:sz w:val="28"/>
          <w:szCs w:val="28"/>
        </w:rPr>
      </w:pPr>
    </w:p>
    <w:p w:rsidR="00165B95" w:rsidRDefault="00165B95" w:rsidP="00165B95">
      <w:pPr>
        <w:pStyle w:val="a3"/>
        <w:ind w:firstLine="900"/>
        <w:rPr>
          <w:szCs w:val="28"/>
        </w:rPr>
      </w:pPr>
      <w:r>
        <w:rPr>
          <w:szCs w:val="28"/>
        </w:rPr>
        <w:t>Стенограмма публичных слушаний по проекту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  от 14 декабря 2018 года прилагается.</w:t>
      </w:r>
    </w:p>
    <w:p w:rsidR="00165B95" w:rsidRDefault="00165B95" w:rsidP="00165B95">
      <w:pPr>
        <w:pStyle w:val="a3"/>
        <w:ind w:firstLine="900"/>
        <w:rPr>
          <w:szCs w:val="28"/>
        </w:rPr>
      </w:pPr>
    </w:p>
    <w:p w:rsidR="00165B95" w:rsidRDefault="00165B95" w:rsidP="00165B95">
      <w:pPr>
        <w:pStyle w:val="a3"/>
        <w:ind w:firstLine="18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165B95">
        <w:tc>
          <w:tcPr>
            <w:tcW w:w="3662" w:type="dxa"/>
          </w:tcPr>
          <w:p w:rsidR="00165B95" w:rsidRDefault="00165B9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165B95" w:rsidRDefault="00165B95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165B95" w:rsidRDefault="00165B95">
            <w:pPr>
              <w:pStyle w:val="a3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Суюндуков</w:t>
            </w:r>
            <w:proofErr w:type="spellEnd"/>
            <w:r>
              <w:rPr>
                <w:szCs w:val="28"/>
                <w:u w:val="single"/>
              </w:rPr>
              <w:t xml:space="preserve"> Н.Ф.</w:t>
            </w:r>
          </w:p>
          <w:p w:rsidR="00165B95" w:rsidRDefault="00165B95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  <w:tr w:rsidR="00165B95">
        <w:tc>
          <w:tcPr>
            <w:tcW w:w="3662" w:type="dxa"/>
          </w:tcPr>
          <w:p w:rsidR="00165B95" w:rsidRDefault="00165B9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165B95" w:rsidRDefault="00165B95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165B95" w:rsidRDefault="00165B95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165B95" w:rsidRDefault="00165B95">
            <w:pPr>
              <w:pStyle w:val="a3"/>
              <w:ind w:firstLine="18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Матвеев Г.Е.</w:t>
            </w:r>
          </w:p>
          <w:p w:rsidR="00165B95" w:rsidRDefault="00165B95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  <w:p w:rsidR="00165B95" w:rsidRDefault="00165B95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</w:tbl>
    <w:p w:rsidR="00165B95" w:rsidRDefault="00165B95" w:rsidP="00165B95">
      <w:pPr>
        <w:pStyle w:val="a3"/>
        <w:rPr>
          <w:szCs w:val="28"/>
        </w:rPr>
      </w:pPr>
    </w:p>
    <w:p w:rsidR="00394943" w:rsidRPr="00944D89" w:rsidRDefault="00394943" w:rsidP="00944D89"/>
    <w:sectPr w:rsidR="00394943" w:rsidRPr="00944D89" w:rsidSect="0039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3"/>
    <w:rsid w:val="00165B95"/>
    <w:rsid w:val="002428E7"/>
    <w:rsid w:val="00394943"/>
    <w:rsid w:val="004F1CEB"/>
    <w:rsid w:val="00701853"/>
    <w:rsid w:val="00944D89"/>
    <w:rsid w:val="009B33CB"/>
    <w:rsid w:val="00AA219E"/>
    <w:rsid w:val="00CA76AB"/>
    <w:rsid w:val="00E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6F28-D5B8-4CDE-B561-68E1F329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4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949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94943"/>
    <w:rPr>
      <w:rFonts w:eastAsia="Calibri"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394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394943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2018-12-17T06:23:00Z</dcterms:created>
  <dcterms:modified xsi:type="dcterms:W3CDTF">2018-12-17T06:23:00Z</dcterms:modified>
</cp:coreProperties>
</file>