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02" w:rsidRPr="00606BD6" w:rsidRDefault="00B65402" w:rsidP="008F606B">
      <w:pPr>
        <w:jc w:val="center"/>
        <w:rPr>
          <w:b/>
          <w:bCs/>
          <w:caps/>
          <w:sz w:val="32"/>
          <w:szCs w:val="32"/>
        </w:rPr>
      </w:pPr>
      <w:r w:rsidRPr="00606BD6">
        <w:rPr>
          <w:b/>
          <w:bCs/>
          <w:caps/>
          <w:sz w:val="32"/>
          <w:szCs w:val="32"/>
        </w:rPr>
        <w:t>СОВЕТ ДЕПУТАТОВ МУНИЦИПАЛЬНОГО ОБРАЗОВАНИЯ НОВОЧЕРК</w:t>
      </w:r>
      <w:r w:rsidR="00C81366">
        <w:rPr>
          <w:b/>
          <w:bCs/>
          <w:caps/>
          <w:sz w:val="32"/>
          <w:szCs w:val="32"/>
        </w:rPr>
        <w:t>А</w:t>
      </w:r>
      <w:bookmarkStart w:id="0" w:name="_GoBack"/>
      <w:bookmarkEnd w:id="0"/>
      <w:r w:rsidRPr="00606BD6">
        <w:rPr>
          <w:b/>
          <w:bCs/>
          <w:caps/>
          <w:sz w:val="32"/>
          <w:szCs w:val="32"/>
        </w:rPr>
        <w:t>ССКИЙ  СЕЛЬСОВЕТ САРАКТАШСКОГО РАЙОНА ОРЕНБУРГСКОЙ ОБЛАСТИ</w:t>
      </w:r>
    </w:p>
    <w:p w:rsidR="00B65402" w:rsidRPr="00606BD6" w:rsidRDefault="00B65402" w:rsidP="008F606B">
      <w:pPr>
        <w:jc w:val="center"/>
        <w:rPr>
          <w:b/>
          <w:bCs/>
          <w:caps/>
          <w:sz w:val="32"/>
          <w:szCs w:val="32"/>
        </w:rPr>
      </w:pPr>
      <w:r w:rsidRPr="00606BD6">
        <w:rPr>
          <w:b/>
          <w:bCs/>
          <w:caps/>
          <w:sz w:val="32"/>
          <w:szCs w:val="32"/>
        </w:rPr>
        <w:t xml:space="preserve">ТРЕТИЙ СОЗЫВ </w:t>
      </w:r>
    </w:p>
    <w:p w:rsidR="00B65402" w:rsidRPr="00606BD6" w:rsidRDefault="00B65402" w:rsidP="008F606B">
      <w:pPr>
        <w:jc w:val="center"/>
        <w:rPr>
          <w:b/>
          <w:bCs/>
          <w:caps/>
          <w:sz w:val="32"/>
          <w:szCs w:val="32"/>
        </w:rPr>
      </w:pPr>
    </w:p>
    <w:p w:rsidR="00B65402" w:rsidRPr="00606BD6" w:rsidRDefault="00B65402" w:rsidP="008F606B">
      <w:pPr>
        <w:jc w:val="center"/>
        <w:rPr>
          <w:b/>
          <w:bCs/>
          <w:caps/>
          <w:sz w:val="32"/>
          <w:szCs w:val="32"/>
        </w:rPr>
      </w:pPr>
    </w:p>
    <w:p w:rsidR="00B65402" w:rsidRPr="00606BD6" w:rsidRDefault="00B65402" w:rsidP="008F606B">
      <w:pPr>
        <w:jc w:val="center"/>
        <w:rPr>
          <w:b/>
          <w:bCs/>
          <w:sz w:val="32"/>
          <w:szCs w:val="32"/>
        </w:rPr>
      </w:pPr>
      <w:r w:rsidRPr="00606BD6">
        <w:rPr>
          <w:b/>
          <w:bCs/>
          <w:sz w:val="32"/>
          <w:szCs w:val="32"/>
        </w:rPr>
        <w:t>РЕШЕНИЕ</w:t>
      </w:r>
    </w:p>
    <w:p w:rsidR="00B65402" w:rsidRPr="00606BD6" w:rsidRDefault="00B65402" w:rsidP="008F606B">
      <w:pPr>
        <w:jc w:val="center"/>
        <w:rPr>
          <w:b/>
          <w:bCs/>
          <w:sz w:val="32"/>
          <w:szCs w:val="32"/>
        </w:rPr>
      </w:pPr>
    </w:p>
    <w:p w:rsidR="00B65402" w:rsidRPr="00606BD6" w:rsidRDefault="00B65402" w:rsidP="008F606B">
      <w:pPr>
        <w:rPr>
          <w:rFonts w:cs="Times New Roman"/>
          <w:b/>
          <w:bCs/>
          <w:sz w:val="32"/>
          <w:szCs w:val="32"/>
        </w:rPr>
      </w:pPr>
      <w:r w:rsidRPr="00606BD6">
        <w:rPr>
          <w:b/>
          <w:bCs/>
          <w:sz w:val="32"/>
          <w:szCs w:val="32"/>
        </w:rPr>
        <w:t xml:space="preserve">28.09.2018                                                            </w:t>
      </w:r>
      <w:r>
        <w:rPr>
          <w:b/>
          <w:bCs/>
          <w:sz w:val="32"/>
          <w:szCs w:val="32"/>
        </w:rPr>
        <w:t xml:space="preserve">    </w:t>
      </w:r>
      <w:r w:rsidRPr="00606BD6">
        <w:rPr>
          <w:b/>
          <w:bCs/>
          <w:sz w:val="32"/>
          <w:szCs w:val="32"/>
        </w:rPr>
        <w:t xml:space="preserve">            № 10</w:t>
      </w:r>
      <w:r>
        <w:rPr>
          <w:b/>
          <w:bCs/>
          <w:sz w:val="32"/>
          <w:szCs w:val="32"/>
        </w:rPr>
        <w:t>9</w:t>
      </w:r>
    </w:p>
    <w:p w:rsidR="00B65402" w:rsidRPr="008F606B" w:rsidRDefault="00B65402" w:rsidP="008F606B">
      <w:pPr>
        <w:pStyle w:val="6"/>
        <w:spacing w:before="0" w:after="0"/>
        <w:jc w:val="center"/>
        <w:rPr>
          <w:rFonts w:ascii="Arial" w:hAnsi="Arial" w:cs="Arial"/>
          <w:sz w:val="32"/>
          <w:szCs w:val="32"/>
        </w:rPr>
      </w:pPr>
      <w:r>
        <w:t xml:space="preserve">  </w:t>
      </w:r>
    </w:p>
    <w:p w:rsidR="00B65402" w:rsidRPr="008F606B" w:rsidRDefault="00B65402" w:rsidP="00F21F7F">
      <w:pPr>
        <w:shd w:val="clear" w:color="auto" w:fill="FFFFFF"/>
        <w:jc w:val="center"/>
        <w:rPr>
          <w:rFonts w:cs="Times New Roman"/>
          <w:b/>
          <w:bCs/>
          <w:caps/>
          <w:sz w:val="32"/>
          <w:szCs w:val="32"/>
        </w:rPr>
      </w:pPr>
    </w:p>
    <w:p w:rsidR="00B65402" w:rsidRPr="008F606B" w:rsidRDefault="00B65402" w:rsidP="008C05A9">
      <w:pPr>
        <w:jc w:val="center"/>
        <w:outlineLvl w:val="5"/>
        <w:rPr>
          <w:b/>
          <w:bCs/>
          <w:sz w:val="32"/>
          <w:szCs w:val="32"/>
        </w:rPr>
      </w:pPr>
      <w:r w:rsidRPr="008F606B">
        <w:rPr>
          <w:b/>
          <w:bCs/>
          <w:spacing w:val="2"/>
          <w:sz w:val="32"/>
          <w:szCs w:val="32"/>
        </w:rPr>
        <w:t xml:space="preserve">Об утверждении Положения о порядке назначения и проведения собраний (конференций) граждан муниципального образования </w:t>
      </w:r>
      <w:r w:rsidRPr="008F606B">
        <w:rPr>
          <w:b/>
          <w:bCs/>
          <w:sz w:val="32"/>
          <w:szCs w:val="32"/>
        </w:rPr>
        <w:t xml:space="preserve">Новочеркасский сельсовет Саракташского района Оренбургской области  </w:t>
      </w:r>
    </w:p>
    <w:p w:rsidR="00B65402" w:rsidRPr="008F606B" w:rsidRDefault="00B65402" w:rsidP="008C05A9">
      <w:pPr>
        <w:jc w:val="center"/>
        <w:outlineLvl w:val="5"/>
        <w:rPr>
          <w:b/>
          <w:bCs/>
          <w:sz w:val="32"/>
          <w:szCs w:val="32"/>
        </w:rPr>
      </w:pPr>
    </w:p>
    <w:p w:rsidR="00B65402" w:rsidRPr="008C05A9" w:rsidRDefault="00B65402" w:rsidP="008C05A9">
      <w:pPr>
        <w:jc w:val="center"/>
        <w:outlineLvl w:val="5"/>
        <w:rPr>
          <w:rFonts w:ascii="Times New Roman" w:hAnsi="Times New Roman" w:cs="Times New Roman"/>
          <w:sz w:val="28"/>
          <w:szCs w:val="28"/>
        </w:rPr>
      </w:pPr>
    </w:p>
    <w:p w:rsidR="00B65402" w:rsidRPr="008F606B" w:rsidRDefault="00B65402" w:rsidP="008F606B">
      <w:pPr>
        <w:ind w:firstLine="709"/>
        <w:jc w:val="both"/>
        <w:rPr>
          <w:sz w:val="24"/>
          <w:szCs w:val="24"/>
        </w:rPr>
      </w:pPr>
      <w:r w:rsidRPr="008F606B">
        <w:rPr>
          <w:sz w:val="24"/>
          <w:szCs w:val="24"/>
        </w:rPr>
        <w:t xml:space="preserve">В соответствии со ст. 29, 30 Федерального закона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Новочеркасский сельсовета Саракташского района Оренбургской области </w:t>
      </w:r>
    </w:p>
    <w:p w:rsidR="00B65402" w:rsidRPr="008F606B" w:rsidRDefault="00B65402" w:rsidP="008F606B">
      <w:pPr>
        <w:tabs>
          <w:tab w:val="left" w:pos="800"/>
        </w:tabs>
        <w:ind w:firstLine="709"/>
        <w:jc w:val="both"/>
        <w:rPr>
          <w:rFonts w:cs="Times New Roman"/>
          <w:sz w:val="24"/>
          <w:szCs w:val="24"/>
        </w:rPr>
      </w:pPr>
    </w:p>
    <w:p w:rsidR="00B65402" w:rsidRPr="008F606B" w:rsidRDefault="00B65402" w:rsidP="008F606B">
      <w:pPr>
        <w:ind w:firstLine="709"/>
        <w:rPr>
          <w:sz w:val="24"/>
          <w:szCs w:val="24"/>
        </w:rPr>
      </w:pPr>
      <w:r w:rsidRPr="008F606B">
        <w:rPr>
          <w:sz w:val="24"/>
          <w:szCs w:val="24"/>
        </w:rPr>
        <w:t>Совет депутатов Новочеркасского  сельсовета</w:t>
      </w:r>
    </w:p>
    <w:p w:rsidR="00B65402" w:rsidRPr="008F606B" w:rsidRDefault="00B65402" w:rsidP="008F606B">
      <w:pPr>
        <w:ind w:firstLine="709"/>
        <w:rPr>
          <w:sz w:val="24"/>
          <w:szCs w:val="24"/>
        </w:rPr>
      </w:pPr>
    </w:p>
    <w:p w:rsidR="00B65402" w:rsidRPr="008F606B" w:rsidRDefault="00B65402" w:rsidP="008F606B">
      <w:pPr>
        <w:ind w:firstLine="709"/>
        <w:rPr>
          <w:sz w:val="24"/>
          <w:szCs w:val="24"/>
        </w:rPr>
      </w:pPr>
      <w:r w:rsidRPr="008F606B">
        <w:rPr>
          <w:sz w:val="24"/>
          <w:szCs w:val="24"/>
        </w:rPr>
        <w:t>Р Е Ш И Л :</w:t>
      </w:r>
    </w:p>
    <w:p w:rsidR="00B65402" w:rsidRPr="008F606B" w:rsidRDefault="00B65402" w:rsidP="008F606B">
      <w:pPr>
        <w:ind w:firstLine="709"/>
        <w:jc w:val="both"/>
        <w:rPr>
          <w:rFonts w:cs="Times New Roman"/>
          <w:sz w:val="24"/>
          <w:szCs w:val="24"/>
        </w:rPr>
      </w:pPr>
    </w:p>
    <w:p w:rsidR="00B65402" w:rsidRPr="008F606B" w:rsidRDefault="00B65402" w:rsidP="008F606B">
      <w:pPr>
        <w:ind w:firstLine="709"/>
        <w:jc w:val="both"/>
        <w:outlineLvl w:val="5"/>
        <w:rPr>
          <w:rFonts w:cs="Times New Roman"/>
          <w:sz w:val="24"/>
          <w:szCs w:val="24"/>
        </w:rPr>
      </w:pPr>
      <w:r w:rsidRPr="008F606B">
        <w:rPr>
          <w:sz w:val="24"/>
          <w:szCs w:val="24"/>
        </w:rPr>
        <w:t xml:space="preserve">1. </w:t>
      </w:r>
      <w:r w:rsidRPr="008F606B">
        <w:rPr>
          <w:spacing w:val="2"/>
          <w:sz w:val="24"/>
          <w:szCs w:val="24"/>
        </w:rPr>
        <w:t xml:space="preserve">Утвердить Положение о порядке назначения и проведения собраний (конференций) граждан муниципального образования </w:t>
      </w:r>
      <w:r w:rsidRPr="008F606B">
        <w:rPr>
          <w:sz w:val="24"/>
          <w:szCs w:val="24"/>
        </w:rPr>
        <w:t xml:space="preserve">Новочеркасский сельсовет Саракташского района Оренбургской области </w:t>
      </w:r>
      <w:r w:rsidRPr="008F606B">
        <w:rPr>
          <w:spacing w:val="2"/>
          <w:sz w:val="24"/>
          <w:szCs w:val="24"/>
        </w:rPr>
        <w:t>согласно приложению к настоящему решению.</w:t>
      </w:r>
    </w:p>
    <w:p w:rsidR="00B65402" w:rsidRPr="008F606B" w:rsidRDefault="00B65402" w:rsidP="008F606B">
      <w:pPr>
        <w:ind w:firstLine="709"/>
        <w:jc w:val="both"/>
        <w:rPr>
          <w:sz w:val="24"/>
          <w:szCs w:val="24"/>
        </w:rPr>
      </w:pPr>
      <w:r w:rsidRPr="008F606B">
        <w:rPr>
          <w:sz w:val="24"/>
          <w:szCs w:val="24"/>
        </w:rPr>
        <w:t xml:space="preserve">2. 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(Бурлуцкий А.А.). </w:t>
      </w:r>
    </w:p>
    <w:p w:rsidR="00B65402" w:rsidRPr="008F606B" w:rsidRDefault="00B65402" w:rsidP="008F606B">
      <w:pPr>
        <w:widowControl/>
        <w:autoSpaceDE/>
        <w:autoSpaceDN/>
        <w:adjustRightInd/>
        <w:ind w:firstLine="709"/>
        <w:jc w:val="both"/>
        <w:rPr>
          <w:sz w:val="24"/>
          <w:szCs w:val="24"/>
        </w:rPr>
      </w:pPr>
      <w:r w:rsidRPr="008F606B">
        <w:rPr>
          <w:sz w:val="24"/>
          <w:szCs w:val="24"/>
        </w:rPr>
        <w:t>3. Настоящее решение вступает в силу после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 в сети «Интернет».</w:t>
      </w:r>
    </w:p>
    <w:p w:rsidR="00B65402" w:rsidRPr="008F606B" w:rsidRDefault="00B65402" w:rsidP="008F606B">
      <w:pPr>
        <w:widowControl/>
        <w:autoSpaceDE/>
        <w:autoSpaceDN/>
        <w:adjustRightInd/>
        <w:ind w:firstLine="709"/>
        <w:jc w:val="both"/>
        <w:rPr>
          <w:sz w:val="24"/>
          <w:szCs w:val="24"/>
        </w:rPr>
      </w:pPr>
    </w:p>
    <w:p w:rsidR="00B65402" w:rsidRPr="008F606B" w:rsidRDefault="00B65402" w:rsidP="008F606B">
      <w:pPr>
        <w:widowControl/>
        <w:autoSpaceDE/>
        <w:autoSpaceDN/>
        <w:adjustRightInd/>
        <w:ind w:firstLine="709"/>
        <w:jc w:val="both"/>
        <w:rPr>
          <w:sz w:val="24"/>
          <w:szCs w:val="24"/>
        </w:rPr>
      </w:pPr>
    </w:p>
    <w:p w:rsidR="00B65402" w:rsidRPr="008F606B" w:rsidRDefault="00B65402" w:rsidP="008F606B">
      <w:pPr>
        <w:widowControl/>
        <w:autoSpaceDE/>
        <w:autoSpaceDN/>
        <w:adjustRightInd/>
        <w:ind w:firstLine="709"/>
        <w:jc w:val="both"/>
        <w:rPr>
          <w:sz w:val="24"/>
          <w:szCs w:val="24"/>
        </w:rPr>
      </w:pPr>
    </w:p>
    <w:p w:rsidR="00B65402" w:rsidRPr="008F606B" w:rsidRDefault="00B65402" w:rsidP="008F606B">
      <w:pPr>
        <w:rPr>
          <w:sz w:val="24"/>
          <w:szCs w:val="24"/>
        </w:rPr>
      </w:pPr>
      <w:r w:rsidRPr="008F606B">
        <w:rPr>
          <w:sz w:val="24"/>
          <w:szCs w:val="24"/>
        </w:rPr>
        <w:t>Глава муниципального образования,</w:t>
      </w:r>
    </w:p>
    <w:p w:rsidR="00B65402" w:rsidRPr="008F606B" w:rsidRDefault="00B65402" w:rsidP="008F606B">
      <w:pPr>
        <w:rPr>
          <w:sz w:val="24"/>
          <w:szCs w:val="24"/>
        </w:rPr>
      </w:pPr>
      <w:r w:rsidRPr="008F606B">
        <w:rPr>
          <w:sz w:val="24"/>
          <w:szCs w:val="24"/>
        </w:rPr>
        <w:t>председатель Совета депутатов                                                 Н.Ф. Суюндуков</w:t>
      </w:r>
    </w:p>
    <w:p w:rsidR="00B65402" w:rsidRPr="008F606B" w:rsidRDefault="00B65402" w:rsidP="008F606B">
      <w:pPr>
        <w:rPr>
          <w:sz w:val="24"/>
          <w:szCs w:val="24"/>
        </w:rPr>
      </w:pPr>
    </w:p>
    <w:p w:rsidR="00B65402" w:rsidRDefault="00B65402" w:rsidP="008F606B">
      <w:pPr>
        <w:rPr>
          <w:rFonts w:cs="Times New Roman"/>
          <w:sz w:val="24"/>
          <w:szCs w:val="24"/>
        </w:rPr>
      </w:pPr>
    </w:p>
    <w:p w:rsidR="00B65402" w:rsidRPr="008F606B" w:rsidRDefault="00B65402" w:rsidP="008F606B">
      <w:pPr>
        <w:rPr>
          <w:rFonts w:cs="Times New Roman"/>
          <w:sz w:val="24"/>
          <w:szCs w:val="24"/>
        </w:rPr>
      </w:pPr>
    </w:p>
    <w:p w:rsidR="00B65402" w:rsidRPr="008F606B" w:rsidRDefault="00B65402" w:rsidP="008F606B">
      <w:pPr>
        <w:tabs>
          <w:tab w:val="left" w:pos="950"/>
        </w:tabs>
        <w:jc w:val="right"/>
        <w:rPr>
          <w:b/>
          <w:bCs/>
          <w:sz w:val="32"/>
          <w:szCs w:val="32"/>
        </w:rPr>
      </w:pPr>
      <w:r w:rsidRPr="008F606B">
        <w:rPr>
          <w:b/>
          <w:bCs/>
          <w:sz w:val="32"/>
          <w:szCs w:val="32"/>
        </w:rPr>
        <w:lastRenderedPageBreak/>
        <w:t xml:space="preserve">Приложение </w:t>
      </w:r>
    </w:p>
    <w:p w:rsidR="00B65402" w:rsidRPr="008F606B" w:rsidRDefault="00B65402" w:rsidP="008F606B">
      <w:pPr>
        <w:tabs>
          <w:tab w:val="left" w:pos="950"/>
        </w:tabs>
        <w:jc w:val="right"/>
        <w:rPr>
          <w:b/>
          <w:bCs/>
          <w:sz w:val="32"/>
          <w:szCs w:val="32"/>
        </w:rPr>
      </w:pPr>
      <w:r w:rsidRPr="008F606B">
        <w:rPr>
          <w:b/>
          <w:bCs/>
          <w:sz w:val="32"/>
          <w:szCs w:val="32"/>
        </w:rPr>
        <w:t xml:space="preserve">к решению Совета </w:t>
      </w:r>
    </w:p>
    <w:p w:rsidR="00B65402" w:rsidRPr="008F606B" w:rsidRDefault="00B65402" w:rsidP="008F606B">
      <w:pPr>
        <w:tabs>
          <w:tab w:val="left" w:pos="950"/>
        </w:tabs>
        <w:jc w:val="right"/>
        <w:rPr>
          <w:b/>
          <w:bCs/>
          <w:sz w:val="32"/>
          <w:szCs w:val="32"/>
        </w:rPr>
      </w:pPr>
      <w:r w:rsidRPr="008F606B">
        <w:rPr>
          <w:b/>
          <w:bCs/>
          <w:sz w:val="32"/>
          <w:szCs w:val="32"/>
        </w:rPr>
        <w:t>депутатов сельсовета</w:t>
      </w:r>
    </w:p>
    <w:p w:rsidR="00B65402" w:rsidRPr="008F606B" w:rsidRDefault="00B65402" w:rsidP="008F606B">
      <w:pPr>
        <w:tabs>
          <w:tab w:val="left" w:pos="950"/>
        </w:tabs>
        <w:jc w:val="right"/>
        <w:rPr>
          <w:b/>
          <w:bCs/>
          <w:sz w:val="32"/>
          <w:szCs w:val="32"/>
        </w:rPr>
      </w:pPr>
      <w:r w:rsidRPr="008F606B">
        <w:rPr>
          <w:b/>
          <w:bCs/>
          <w:sz w:val="32"/>
          <w:szCs w:val="32"/>
        </w:rPr>
        <w:t>от 28.09.2018   № 109</w:t>
      </w:r>
    </w:p>
    <w:p w:rsidR="00B65402" w:rsidRPr="008F606B" w:rsidRDefault="00B65402" w:rsidP="008F606B">
      <w:pPr>
        <w:shd w:val="clear" w:color="auto" w:fill="FFFFFF"/>
        <w:ind w:firstLine="709"/>
        <w:jc w:val="right"/>
        <w:rPr>
          <w:rFonts w:cs="Times New Roman"/>
          <w:b/>
          <w:bCs/>
          <w:spacing w:val="-2"/>
          <w:sz w:val="32"/>
          <w:szCs w:val="32"/>
          <w:u w:val="single"/>
        </w:rPr>
      </w:pPr>
    </w:p>
    <w:p w:rsidR="00B65402" w:rsidRPr="008F606B" w:rsidRDefault="00B65402" w:rsidP="008F606B">
      <w:pPr>
        <w:jc w:val="center"/>
        <w:outlineLvl w:val="5"/>
        <w:rPr>
          <w:b/>
          <w:bCs/>
          <w:sz w:val="32"/>
          <w:szCs w:val="32"/>
        </w:rPr>
      </w:pPr>
      <w:r w:rsidRPr="008F606B">
        <w:rPr>
          <w:b/>
          <w:bCs/>
          <w:spacing w:val="2"/>
          <w:sz w:val="32"/>
          <w:szCs w:val="32"/>
        </w:rPr>
        <w:t xml:space="preserve">Положение о порядке назначения и проведения собраний (конференций) граждан муниципального образования </w:t>
      </w:r>
      <w:r w:rsidRPr="008F606B">
        <w:rPr>
          <w:b/>
          <w:bCs/>
          <w:sz w:val="32"/>
          <w:szCs w:val="32"/>
        </w:rPr>
        <w:t xml:space="preserve">Новочеркасский сельсовет Саракташского района Оренбургской области  </w:t>
      </w:r>
    </w:p>
    <w:p w:rsidR="00B65402" w:rsidRPr="008F606B" w:rsidRDefault="00B65402" w:rsidP="008F606B">
      <w:pPr>
        <w:shd w:val="clear" w:color="auto" w:fill="FFFFFF"/>
        <w:ind w:firstLine="709"/>
        <w:jc w:val="right"/>
        <w:rPr>
          <w:rFonts w:cs="Times New Roman"/>
          <w:spacing w:val="-2"/>
          <w:sz w:val="24"/>
          <w:szCs w:val="24"/>
          <w:u w:val="single"/>
        </w:rPr>
      </w:pPr>
    </w:p>
    <w:p w:rsidR="00B65402" w:rsidRPr="008F606B" w:rsidRDefault="00B65402" w:rsidP="008F606B">
      <w:pPr>
        <w:adjustRightInd/>
        <w:ind w:firstLine="709"/>
        <w:jc w:val="center"/>
        <w:outlineLvl w:val="1"/>
        <w:rPr>
          <w:sz w:val="24"/>
          <w:szCs w:val="24"/>
        </w:rPr>
      </w:pPr>
      <w:r w:rsidRPr="008F606B">
        <w:rPr>
          <w:sz w:val="24"/>
          <w:szCs w:val="24"/>
        </w:rPr>
        <w:t>1. Общие положения</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1.1. Настоящее Положение определяет порядок назначения и проведения собраний (конференций) граждан муниципального образования Новочеркасский сельсовет Саракташского района Оренбургской области (далее – Новочеркасский сельсовет).</w:t>
      </w:r>
    </w:p>
    <w:p w:rsidR="00B65402" w:rsidRPr="008F606B" w:rsidRDefault="00B65402" w:rsidP="008F606B">
      <w:pPr>
        <w:adjustRightInd/>
        <w:ind w:firstLine="709"/>
        <w:jc w:val="both"/>
        <w:rPr>
          <w:sz w:val="24"/>
          <w:szCs w:val="24"/>
        </w:rPr>
      </w:pPr>
      <w:r w:rsidRPr="008F606B">
        <w:rPr>
          <w:sz w:val="24"/>
          <w:szCs w:val="24"/>
        </w:rPr>
        <w:t>1.2. Собрания (конференции) граждан являются формой непосредственного участия населения в осуществлении местного самоуправления.</w:t>
      </w:r>
    </w:p>
    <w:p w:rsidR="00B65402" w:rsidRPr="008F606B" w:rsidRDefault="00B65402" w:rsidP="008F606B">
      <w:pPr>
        <w:adjustRightInd/>
        <w:ind w:firstLine="709"/>
        <w:jc w:val="both"/>
        <w:rPr>
          <w:sz w:val="24"/>
          <w:szCs w:val="24"/>
        </w:rPr>
      </w:pPr>
      <w:r w:rsidRPr="008F606B">
        <w:rPr>
          <w:sz w:val="24"/>
          <w:szCs w:val="24"/>
        </w:rPr>
        <w:t>1.3. Собрания (конференции) проводятся на части территории Новочеркасского сельсовета с целью обсуждения вопросов местного значения, находящихся в компетенции органов местного самоуправления Новочеркасского сельсовета, информирования населения о деятельности органов местного самоуправления и должностных лиц местного самоуправления Новочеркасского сельсовета.</w:t>
      </w:r>
    </w:p>
    <w:p w:rsidR="00B65402" w:rsidRPr="008F606B" w:rsidRDefault="00B65402" w:rsidP="008F606B">
      <w:pPr>
        <w:adjustRightInd/>
        <w:ind w:firstLine="709"/>
        <w:jc w:val="both"/>
        <w:rPr>
          <w:sz w:val="24"/>
          <w:szCs w:val="24"/>
        </w:rPr>
      </w:pPr>
      <w:r w:rsidRPr="008F606B">
        <w:rPr>
          <w:sz w:val="24"/>
          <w:szCs w:val="24"/>
        </w:rPr>
        <w:t>1.4. Жители Новочеркасского сельсовета, зарегистрированные по месту жительства на данной территории, участвуют в собраниях (конференциях) на равных условиях. Посредством формы прямого волеизъявления каждый участник обладает одним голосом и непосредственно участвует в собрании  (конференции).</w:t>
      </w:r>
    </w:p>
    <w:p w:rsidR="00B65402" w:rsidRPr="008F606B" w:rsidRDefault="00B65402" w:rsidP="008F606B">
      <w:pPr>
        <w:adjustRightInd/>
        <w:ind w:firstLine="709"/>
        <w:jc w:val="both"/>
        <w:rPr>
          <w:sz w:val="24"/>
          <w:szCs w:val="24"/>
        </w:rPr>
      </w:pPr>
      <w:r w:rsidRPr="008F606B">
        <w:rPr>
          <w:sz w:val="24"/>
          <w:szCs w:val="24"/>
        </w:rPr>
        <w:t>1.5. Настоящее Положение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B65402" w:rsidRPr="008F606B" w:rsidRDefault="00B65402" w:rsidP="008F606B">
      <w:pPr>
        <w:adjustRightInd/>
        <w:ind w:firstLine="709"/>
        <w:jc w:val="both"/>
        <w:rPr>
          <w:sz w:val="24"/>
          <w:szCs w:val="24"/>
        </w:rPr>
      </w:pPr>
      <w:r w:rsidRPr="008F606B">
        <w:rPr>
          <w:sz w:val="24"/>
          <w:szCs w:val="24"/>
        </w:rPr>
        <w:t>Собрание (конференция),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center"/>
        <w:outlineLvl w:val="1"/>
        <w:rPr>
          <w:sz w:val="24"/>
          <w:szCs w:val="24"/>
        </w:rPr>
      </w:pPr>
      <w:r w:rsidRPr="008F606B">
        <w:rPr>
          <w:sz w:val="24"/>
          <w:szCs w:val="24"/>
        </w:rPr>
        <w:t>2. Понятие собрания (конференции)</w:t>
      </w:r>
    </w:p>
    <w:p w:rsidR="00B65402" w:rsidRPr="008F606B" w:rsidRDefault="00B65402" w:rsidP="008F606B">
      <w:pPr>
        <w:adjustRightInd/>
        <w:ind w:firstLine="709"/>
        <w:jc w:val="center"/>
        <w:rPr>
          <w:sz w:val="24"/>
          <w:szCs w:val="24"/>
        </w:rPr>
      </w:pPr>
      <w:r w:rsidRPr="008F606B">
        <w:rPr>
          <w:sz w:val="24"/>
          <w:szCs w:val="24"/>
        </w:rPr>
        <w:t>граждан и правовая основа их назначения и проведения</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Новочеркасского сельсовета.</w:t>
      </w:r>
    </w:p>
    <w:p w:rsidR="00B65402" w:rsidRPr="008F606B" w:rsidRDefault="00B65402" w:rsidP="008F606B">
      <w:pPr>
        <w:adjustRightInd/>
        <w:ind w:firstLine="709"/>
        <w:jc w:val="both"/>
        <w:rPr>
          <w:sz w:val="24"/>
          <w:szCs w:val="24"/>
        </w:rPr>
      </w:pPr>
      <w:r w:rsidRPr="008F606B">
        <w:rPr>
          <w:sz w:val="24"/>
          <w:szCs w:val="24"/>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Новочеркасского сельсовета </w:t>
      </w:r>
    </w:p>
    <w:p w:rsidR="00B65402" w:rsidRPr="008F606B" w:rsidRDefault="00B65402" w:rsidP="008F606B">
      <w:pPr>
        <w:adjustRightInd/>
        <w:ind w:firstLine="709"/>
        <w:jc w:val="both"/>
        <w:rPr>
          <w:sz w:val="24"/>
          <w:szCs w:val="24"/>
        </w:rPr>
      </w:pPr>
      <w:r w:rsidRPr="008F606B">
        <w:rPr>
          <w:sz w:val="24"/>
          <w:szCs w:val="24"/>
        </w:rPr>
        <w:t>2.3. В зависимости от числа граждан проводится собрание или конференция.</w:t>
      </w:r>
    </w:p>
    <w:p w:rsidR="00B65402" w:rsidRPr="008F606B" w:rsidRDefault="00B65402" w:rsidP="008F606B">
      <w:pPr>
        <w:adjustRightInd/>
        <w:ind w:firstLine="709"/>
        <w:jc w:val="both"/>
        <w:rPr>
          <w:sz w:val="24"/>
          <w:szCs w:val="24"/>
        </w:rPr>
      </w:pPr>
      <w:r w:rsidRPr="008F606B">
        <w:rPr>
          <w:sz w:val="24"/>
          <w:szCs w:val="24"/>
        </w:rPr>
        <w:lastRenderedPageBreak/>
        <w:t>При численности жителей, проживающих на данной территории, до 300 человек проводится собрание граждан. В случаях,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Новочеркасского сельсовета, так и в пределах территории населённого пункта, дома, группы домов или иной части территории Новочеркасского сельсовета.</w:t>
      </w:r>
    </w:p>
    <w:p w:rsidR="00B65402" w:rsidRPr="008F606B" w:rsidRDefault="00B65402" w:rsidP="008F606B">
      <w:pPr>
        <w:adjustRightInd/>
        <w:ind w:firstLine="709"/>
        <w:jc w:val="both"/>
        <w:rPr>
          <w:sz w:val="24"/>
          <w:szCs w:val="24"/>
        </w:rPr>
      </w:pPr>
      <w:r w:rsidRPr="008F606B">
        <w:rPr>
          <w:sz w:val="24"/>
          <w:szCs w:val="24"/>
        </w:rPr>
        <w:t xml:space="preserve">При проведении конференции норма представительства должна соответствовать требованиям </w:t>
      </w:r>
      <w:hyperlink w:anchor="P101" w:history="1">
        <w:r w:rsidRPr="008F606B">
          <w:rPr>
            <w:sz w:val="24"/>
            <w:szCs w:val="24"/>
          </w:rPr>
          <w:t>пункта 4.2 статьи 4</w:t>
        </w:r>
      </w:hyperlink>
      <w:r w:rsidRPr="008F606B">
        <w:rPr>
          <w:sz w:val="24"/>
          <w:szCs w:val="24"/>
        </w:rPr>
        <w:t xml:space="preserve"> настоящего Положения.</w:t>
      </w:r>
    </w:p>
    <w:p w:rsidR="00B65402" w:rsidRPr="008F606B" w:rsidRDefault="00B65402" w:rsidP="008F606B">
      <w:pPr>
        <w:adjustRightInd/>
        <w:ind w:firstLine="709"/>
        <w:jc w:val="both"/>
        <w:rPr>
          <w:sz w:val="24"/>
          <w:szCs w:val="24"/>
        </w:rPr>
      </w:pPr>
      <w:r w:rsidRPr="008F606B">
        <w:rPr>
          <w:sz w:val="24"/>
          <w:szCs w:val="24"/>
        </w:rPr>
        <w:t>2.4. Право на участие в собраниях (конференциях)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B65402" w:rsidRPr="008F606B" w:rsidRDefault="00B65402" w:rsidP="008F606B">
      <w:pPr>
        <w:adjustRightInd/>
        <w:ind w:firstLine="709"/>
        <w:jc w:val="both"/>
        <w:rPr>
          <w:sz w:val="24"/>
          <w:szCs w:val="24"/>
        </w:rPr>
      </w:pPr>
      <w:r w:rsidRPr="008F606B">
        <w:rPr>
          <w:sz w:val="24"/>
          <w:szCs w:val="24"/>
        </w:rPr>
        <w:t>Граждане Российской Федерации, не зарегистрированные по месту пребывания на территории Новочеркасского сельсовета, но имеющие на его территории недвижимое имущество, принадлежащее им на праве собственности, также могут участвовать в работе собрания (конференции) с правом совещательного голоса.</w:t>
      </w:r>
    </w:p>
    <w:p w:rsidR="00B65402" w:rsidRPr="008F606B" w:rsidRDefault="00B65402" w:rsidP="008F606B">
      <w:pPr>
        <w:adjustRightInd/>
        <w:ind w:firstLine="709"/>
        <w:jc w:val="both"/>
        <w:rPr>
          <w:sz w:val="24"/>
          <w:szCs w:val="24"/>
        </w:rPr>
      </w:pPr>
      <w:r w:rsidRPr="008F606B">
        <w:rPr>
          <w:sz w:val="24"/>
          <w:szCs w:val="24"/>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B65402" w:rsidRPr="008F606B" w:rsidRDefault="00B65402" w:rsidP="008F606B">
      <w:pPr>
        <w:adjustRightInd/>
        <w:ind w:firstLine="709"/>
        <w:jc w:val="both"/>
        <w:rPr>
          <w:sz w:val="24"/>
          <w:szCs w:val="24"/>
        </w:rPr>
      </w:pPr>
      <w:r w:rsidRPr="008F606B">
        <w:rPr>
          <w:sz w:val="24"/>
          <w:szCs w:val="24"/>
        </w:rPr>
        <w:t>2.6. Граждане участвуют в собраниях (конференциях) свободно и добровольно.</w:t>
      </w:r>
    </w:p>
    <w:p w:rsidR="00B65402" w:rsidRPr="008F606B" w:rsidRDefault="00B65402" w:rsidP="008F606B">
      <w:pPr>
        <w:adjustRightInd/>
        <w:ind w:firstLine="709"/>
        <w:jc w:val="both"/>
        <w:rPr>
          <w:sz w:val="24"/>
          <w:szCs w:val="24"/>
        </w:rPr>
      </w:pPr>
      <w:r w:rsidRPr="008F606B">
        <w:rPr>
          <w:sz w:val="24"/>
          <w:szCs w:val="24"/>
        </w:rPr>
        <w:t>Никто не может быть принужден к выражению своих мнений и убеждений или отказу от них.</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center"/>
        <w:outlineLvl w:val="1"/>
        <w:rPr>
          <w:sz w:val="24"/>
          <w:szCs w:val="24"/>
        </w:rPr>
      </w:pPr>
      <w:r w:rsidRPr="008F606B">
        <w:rPr>
          <w:sz w:val="24"/>
          <w:szCs w:val="24"/>
        </w:rPr>
        <w:t>3. Порядок назначения собрания (конференции) граждан</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3.1. Собрание (конференция) проводятся по инициативе населения, Совета депутатов Новочеркасского сельсовета (далее - Совет депутатов), главы Новочеркасского сельсовета.</w:t>
      </w:r>
    </w:p>
    <w:p w:rsidR="00B65402" w:rsidRPr="008F606B" w:rsidRDefault="00B65402" w:rsidP="008F606B">
      <w:pPr>
        <w:adjustRightInd/>
        <w:ind w:firstLine="709"/>
        <w:jc w:val="both"/>
        <w:rPr>
          <w:sz w:val="24"/>
          <w:szCs w:val="24"/>
        </w:rPr>
      </w:pPr>
      <w:r w:rsidRPr="008F606B">
        <w:rPr>
          <w:sz w:val="24"/>
          <w:szCs w:val="24"/>
        </w:rPr>
        <w:t>3.2. Собрание (конференция), проводимые по инициативе населения и Совета депутатов, назначаются решением Совета депутатов Новочеркасского сельсовета. Собрание (конференция), проводимые по инициативе главы Новочеркасского сельсовета, назначаются постановлением администрации Новочеркасского сельсовета.</w:t>
      </w:r>
    </w:p>
    <w:p w:rsidR="00B65402" w:rsidRPr="008F606B" w:rsidRDefault="00B65402" w:rsidP="008F606B">
      <w:pPr>
        <w:adjustRightInd/>
        <w:ind w:firstLine="709"/>
        <w:jc w:val="both"/>
        <w:rPr>
          <w:sz w:val="24"/>
          <w:szCs w:val="24"/>
        </w:rPr>
      </w:pPr>
      <w:r w:rsidRPr="008F606B">
        <w:rPr>
          <w:sz w:val="24"/>
          <w:szCs w:val="24"/>
        </w:rPr>
        <w:t>Порядок назначения и проведения собрания (конференции)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5402" w:rsidRPr="008F606B" w:rsidRDefault="00B65402" w:rsidP="008F606B">
      <w:pPr>
        <w:adjustRightInd/>
        <w:ind w:firstLine="709"/>
        <w:jc w:val="both"/>
        <w:rPr>
          <w:sz w:val="24"/>
          <w:szCs w:val="24"/>
        </w:rPr>
      </w:pPr>
      <w:r w:rsidRPr="008F606B">
        <w:rPr>
          <w:sz w:val="24"/>
          <w:szCs w:val="24"/>
        </w:rPr>
        <w:t>3.3. Инициатором проведения собрания (конференции) может быть инициативная группа жителей в количестве не менее 20 человек (далее - инициативная группа).</w:t>
      </w:r>
    </w:p>
    <w:p w:rsidR="00B65402" w:rsidRPr="008F606B" w:rsidRDefault="00B65402" w:rsidP="008F606B">
      <w:pPr>
        <w:adjustRightInd/>
        <w:ind w:firstLine="709"/>
        <w:jc w:val="both"/>
        <w:rPr>
          <w:sz w:val="24"/>
          <w:szCs w:val="24"/>
        </w:rPr>
      </w:pPr>
      <w:r w:rsidRPr="008F606B">
        <w:rPr>
          <w:sz w:val="24"/>
          <w:szCs w:val="24"/>
        </w:rPr>
        <w:t>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w:t>
      </w:r>
    </w:p>
    <w:p w:rsidR="00B65402" w:rsidRPr="008F606B" w:rsidRDefault="00B65402" w:rsidP="008F606B">
      <w:pPr>
        <w:adjustRightInd/>
        <w:ind w:firstLine="709"/>
        <w:jc w:val="both"/>
        <w:rPr>
          <w:sz w:val="24"/>
          <w:szCs w:val="24"/>
        </w:rPr>
      </w:pPr>
      <w:r w:rsidRPr="008F606B">
        <w:rPr>
          <w:sz w:val="24"/>
          <w:szCs w:val="24"/>
        </w:rPr>
        <w:t xml:space="preserve">По общему согласию инициативной группы и Совета депутатов Новочеркасского сельсовета дата, время, место проведения собрания </w:t>
      </w:r>
      <w:r w:rsidRPr="008F606B">
        <w:rPr>
          <w:sz w:val="24"/>
          <w:szCs w:val="24"/>
        </w:rPr>
        <w:lastRenderedPageBreak/>
        <w:t>(конференции) и выносимые на рассмотрение вопросы могут быть изменены.</w:t>
      </w:r>
    </w:p>
    <w:p w:rsidR="00B65402" w:rsidRPr="008F606B" w:rsidRDefault="00B65402" w:rsidP="008F606B">
      <w:pPr>
        <w:adjustRightInd/>
        <w:ind w:firstLine="709"/>
        <w:jc w:val="both"/>
        <w:rPr>
          <w:sz w:val="24"/>
          <w:szCs w:val="24"/>
        </w:rPr>
      </w:pPr>
      <w:r w:rsidRPr="008F606B">
        <w:rPr>
          <w:sz w:val="24"/>
          <w:szCs w:val="24"/>
        </w:rPr>
        <w:t>3.5. При подготовке собрания, конференции инициативная группа не позднее, чем за 40 дней до их проведения уведомляет Совет депутатов.</w:t>
      </w:r>
    </w:p>
    <w:p w:rsidR="00B65402" w:rsidRPr="008F606B" w:rsidRDefault="00B65402" w:rsidP="008F606B">
      <w:pPr>
        <w:adjustRightInd/>
        <w:ind w:firstLine="709"/>
        <w:jc w:val="both"/>
        <w:rPr>
          <w:sz w:val="24"/>
          <w:szCs w:val="24"/>
        </w:rPr>
      </w:pPr>
      <w:r w:rsidRPr="008F606B">
        <w:rPr>
          <w:sz w:val="24"/>
          <w:szCs w:val="24"/>
        </w:rPr>
        <w:t>Уведомление о проведении собрания представляется в письменном виде. В нем указываются дата, время и место проведения собрания, наименование населённого пункта,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B65402" w:rsidRPr="008F606B" w:rsidRDefault="00B65402" w:rsidP="008F606B">
      <w:pPr>
        <w:adjustRightInd/>
        <w:ind w:firstLine="709"/>
        <w:jc w:val="both"/>
        <w:rPr>
          <w:sz w:val="24"/>
          <w:szCs w:val="24"/>
        </w:rPr>
      </w:pPr>
      <w:r w:rsidRPr="008F606B">
        <w:rPr>
          <w:sz w:val="24"/>
          <w:szCs w:val="24"/>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B65402" w:rsidRPr="008F606B" w:rsidRDefault="00B65402" w:rsidP="008F606B">
      <w:pPr>
        <w:adjustRightInd/>
        <w:ind w:firstLine="709"/>
        <w:jc w:val="both"/>
        <w:rPr>
          <w:sz w:val="24"/>
          <w:szCs w:val="24"/>
        </w:rPr>
      </w:pPr>
      <w:r w:rsidRPr="008F606B">
        <w:rPr>
          <w:sz w:val="24"/>
          <w:szCs w:val="24"/>
        </w:rPr>
        <w:t>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(конференции) либо об отказе в назначении ее проведения.</w:t>
      </w:r>
    </w:p>
    <w:p w:rsidR="00B65402" w:rsidRPr="008F606B" w:rsidRDefault="00B65402" w:rsidP="008F606B">
      <w:pPr>
        <w:adjustRightInd/>
        <w:ind w:firstLine="709"/>
        <w:jc w:val="both"/>
        <w:rPr>
          <w:sz w:val="24"/>
          <w:szCs w:val="24"/>
        </w:rPr>
      </w:pPr>
      <w:r w:rsidRPr="008F606B">
        <w:rPr>
          <w:sz w:val="24"/>
          <w:szCs w:val="24"/>
        </w:rPr>
        <w:t>3.7. Решение Совета депутатов, постановление администрации сельсовета о назначении собрания (конференции) подлежат обязательному обнародованию на территории Новочеркасского сельсовета и размещаются на официальном сайте администрации сельсовета. Население также может оповещаться с помощью объявлений, писем, поквартирных обходов.</w:t>
      </w:r>
    </w:p>
    <w:p w:rsidR="00B65402" w:rsidRPr="008F606B" w:rsidRDefault="00B65402" w:rsidP="008F606B">
      <w:pPr>
        <w:adjustRightInd/>
        <w:ind w:firstLine="709"/>
        <w:jc w:val="both"/>
        <w:rPr>
          <w:sz w:val="24"/>
          <w:szCs w:val="24"/>
        </w:rPr>
      </w:pPr>
      <w:r w:rsidRPr="008F606B">
        <w:rPr>
          <w:sz w:val="24"/>
          <w:szCs w:val="24"/>
        </w:rPr>
        <w:t>3.8. В решении Совета депутатов о созыве собрания граждан по инициативе населения указываются:</w:t>
      </w:r>
    </w:p>
    <w:p w:rsidR="00B65402" w:rsidRPr="008F606B" w:rsidRDefault="00B65402" w:rsidP="008F606B">
      <w:pPr>
        <w:adjustRightInd/>
        <w:ind w:firstLine="709"/>
        <w:jc w:val="both"/>
        <w:rPr>
          <w:sz w:val="24"/>
          <w:szCs w:val="24"/>
        </w:rPr>
      </w:pPr>
      <w:r w:rsidRPr="008F606B">
        <w:rPr>
          <w:sz w:val="24"/>
          <w:szCs w:val="24"/>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B65402" w:rsidRPr="008F606B" w:rsidRDefault="00B65402" w:rsidP="008F606B">
      <w:pPr>
        <w:adjustRightInd/>
        <w:ind w:firstLine="709"/>
        <w:jc w:val="both"/>
        <w:rPr>
          <w:sz w:val="24"/>
          <w:szCs w:val="24"/>
        </w:rPr>
      </w:pPr>
      <w:r w:rsidRPr="008F606B">
        <w:rPr>
          <w:sz w:val="24"/>
          <w:szCs w:val="24"/>
        </w:rPr>
        <w:t>- территория, жители которой вправе участвовать в собрании;</w:t>
      </w:r>
    </w:p>
    <w:p w:rsidR="00B65402" w:rsidRPr="008F606B" w:rsidRDefault="00B65402" w:rsidP="008F606B">
      <w:pPr>
        <w:adjustRightInd/>
        <w:ind w:firstLine="709"/>
        <w:jc w:val="both"/>
        <w:rPr>
          <w:sz w:val="24"/>
          <w:szCs w:val="24"/>
        </w:rPr>
      </w:pPr>
      <w:r w:rsidRPr="008F606B">
        <w:rPr>
          <w:sz w:val="24"/>
          <w:szCs w:val="24"/>
        </w:rPr>
        <w:t>- численность граждан, проживающих на этой территории;</w:t>
      </w:r>
    </w:p>
    <w:p w:rsidR="00B65402" w:rsidRPr="008F606B" w:rsidRDefault="00B65402" w:rsidP="008F606B">
      <w:pPr>
        <w:adjustRightInd/>
        <w:ind w:firstLine="709"/>
        <w:jc w:val="both"/>
        <w:rPr>
          <w:sz w:val="24"/>
          <w:szCs w:val="24"/>
        </w:rPr>
      </w:pPr>
      <w:r w:rsidRPr="008F606B">
        <w:rPr>
          <w:sz w:val="24"/>
          <w:szCs w:val="24"/>
        </w:rPr>
        <w:t>- инициаторы созыва собрания;</w:t>
      </w:r>
    </w:p>
    <w:p w:rsidR="00B65402" w:rsidRPr="008F606B" w:rsidRDefault="00B65402" w:rsidP="008F606B">
      <w:pPr>
        <w:adjustRightInd/>
        <w:ind w:firstLine="709"/>
        <w:jc w:val="both"/>
        <w:rPr>
          <w:sz w:val="24"/>
          <w:szCs w:val="24"/>
        </w:rPr>
      </w:pPr>
      <w:r w:rsidRPr="008F606B">
        <w:rPr>
          <w:sz w:val="24"/>
          <w:szCs w:val="24"/>
        </w:rPr>
        <w:t>- предварительная повестка дня;</w:t>
      </w:r>
    </w:p>
    <w:p w:rsidR="00B65402" w:rsidRPr="008F606B" w:rsidRDefault="00B65402" w:rsidP="008F606B">
      <w:pPr>
        <w:adjustRightInd/>
        <w:ind w:firstLine="709"/>
        <w:jc w:val="both"/>
        <w:rPr>
          <w:sz w:val="24"/>
          <w:szCs w:val="24"/>
        </w:rPr>
      </w:pPr>
      <w:r w:rsidRPr="008F606B">
        <w:rPr>
          <w:sz w:val="24"/>
          <w:szCs w:val="24"/>
        </w:rPr>
        <w:t>- порядок ознакомления с материалами, обсуждение которых предполагается на собрании.</w:t>
      </w:r>
    </w:p>
    <w:p w:rsidR="00B65402" w:rsidRPr="008F606B" w:rsidRDefault="00B65402" w:rsidP="008F606B">
      <w:pPr>
        <w:adjustRightInd/>
        <w:ind w:firstLine="709"/>
        <w:jc w:val="both"/>
        <w:rPr>
          <w:sz w:val="24"/>
          <w:szCs w:val="24"/>
        </w:rPr>
      </w:pPr>
      <w:r w:rsidRPr="008F606B">
        <w:rPr>
          <w:sz w:val="24"/>
          <w:szCs w:val="24"/>
        </w:rPr>
        <w:t xml:space="preserve">3.9. В решении Совета депутатов о созыве конференции по инициативе населения помимо сведений, указанных в </w:t>
      </w:r>
      <w:hyperlink w:anchor="P76" w:history="1">
        <w:r w:rsidRPr="008F606B">
          <w:rPr>
            <w:sz w:val="24"/>
            <w:szCs w:val="24"/>
          </w:rPr>
          <w:t>пункте 3.8</w:t>
        </w:r>
      </w:hyperlink>
      <w:r w:rsidRPr="008F606B">
        <w:rPr>
          <w:sz w:val="24"/>
          <w:szCs w:val="24"/>
        </w:rPr>
        <w:t xml:space="preserve"> настоящей статьи, указываются:</w:t>
      </w:r>
    </w:p>
    <w:p w:rsidR="00B65402" w:rsidRPr="008F606B" w:rsidRDefault="00B65402" w:rsidP="008F606B">
      <w:pPr>
        <w:adjustRightInd/>
        <w:ind w:firstLine="709"/>
        <w:jc w:val="both"/>
        <w:rPr>
          <w:sz w:val="24"/>
          <w:szCs w:val="24"/>
        </w:rPr>
      </w:pPr>
      <w:r w:rsidRPr="008F606B">
        <w:rPr>
          <w:sz w:val="24"/>
          <w:szCs w:val="24"/>
        </w:rPr>
        <w:t>- дата проведения конференции, которая может быть назначена не ранее чем через 14 дней со дня принятия решения о созыве конференции;</w:t>
      </w:r>
    </w:p>
    <w:p w:rsidR="00B65402" w:rsidRPr="008F606B" w:rsidRDefault="00B65402" w:rsidP="008F606B">
      <w:pPr>
        <w:adjustRightInd/>
        <w:ind w:firstLine="709"/>
        <w:jc w:val="both"/>
        <w:rPr>
          <w:sz w:val="24"/>
          <w:szCs w:val="24"/>
        </w:rPr>
      </w:pPr>
      <w:r w:rsidRPr="008F606B">
        <w:rPr>
          <w:sz w:val="24"/>
          <w:szCs w:val="24"/>
        </w:rPr>
        <w:t>- норма представительства делегатов на конференцию;</w:t>
      </w:r>
    </w:p>
    <w:p w:rsidR="00B65402" w:rsidRPr="008F606B" w:rsidRDefault="00B65402" w:rsidP="008F606B">
      <w:pPr>
        <w:adjustRightInd/>
        <w:ind w:firstLine="709"/>
        <w:jc w:val="both"/>
        <w:rPr>
          <w:sz w:val="24"/>
          <w:szCs w:val="24"/>
        </w:rPr>
      </w:pPr>
      <w:r w:rsidRPr="008F606B">
        <w:rPr>
          <w:sz w:val="24"/>
          <w:szCs w:val="24"/>
        </w:rPr>
        <w:t>- границы территорий (округов), от которых избираются представители (делегаты);</w:t>
      </w:r>
    </w:p>
    <w:p w:rsidR="00B65402" w:rsidRPr="008F606B" w:rsidRDefault="00B65402" w:rsidP="008F606B">
      <w:pPr>
        <w:adjustRightInd/>
        <w:ind w:firstLine="709"/>
        <w:jc w:val="both"/>
        <w:rPr>
          <w:sz w:val="24"/>
          <w:szCs w:val="24"/>
        </w:rPr>
      </w:pPr>
      <w:r w:rsidRPr="008F606B">
        <w:rPr>
          <w:sz w:val="24"/>
          <w:szCs w:val="24"/>
        </w:rPr>
        <w:t>- количество представителей (делегатов) от каждой из территорий (округов);</w:t>
      </w:r>
    </w:p>
    <w:p w:rsidR="00B65402" w:rsidRPr="008F606B" w:rsidRDefault="00B65402" w:rsidP="008F606B">
      <w:pPr>
        <w:adjustRightInd/>
        <w:ind w:firstLine="709"/>
        <w:jc w:val="both"/>
        <w:rPr>
          <w:sz w:val="24"/>
          <w:szCs w:val="24"/>
        </w:rPr>
      </w:pPr>
      <w:r w:rsidRPr="008F606B">
        <w:rPr>
          <w:sz w:val="24"/>
          <w:szCs w:val="24"/>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B65402" w:rsidRPr="008F606B" w:rsidRDefault="00B65402" w:rsidP="008F606B">
      <w:pPr>
        <w:adjustRightInd/>
        <w:ind w:firstLine="709"/>
        <w:jc w:val="both"/>
        <w:rPr>
          <w:sz w:val="24"/>
          <w:szCs w:val="24"/>
        </w:rPr>
      </w:pPr>
      <w:r w:rsidRPr="008F606B">
        <w:rPr>
          <w:sz w:val="24"/>
          <w:szCs w:val="24"/>
        </w:rPr>
        <w:t xml:space="preserve">3.10. В решении Совета депутатов и постановлении администрации сельсовета о созыве собрания (конференции) граждан по инициативе Совета депутатов или главы Новочеркасского сельсовета помимо сведений, указанных в </w:t>
      </w:r>
      <w:hyperlink w:anchor="P76" w:history="1">
        <w:r w:rsidRPr="008F606B">
          <w:rPr>
            <w:sz w:val="24"/>
            <w:szCs w:val="24"/>
          </w:rPr>
          <w:t>пунктах 3.8</w:t>
        </w:r>
      </w:hyperlink>
      <w:r w:rsidRPr="008F606B">
        <w:rPr>
          <w:sz w:val="24"/>
          <w:szCs w:val="24"/>
        </w:rPr>
        <w:t xml:space="preserve">, </w:t>
      </w:r>
      <w:hyperlink w:anchor="P83" w:history="1">
        <w:r w:rsidRPr="008F606B">
          <w:rPr>
            <w:sz w:val="24"/>
            <w:szCs w:val="24"/>
          </w:rPr>
          <w:t>3.9</w:t>
        </w:r>
      </w:hyperlink>
      <w:r w:rsidRPr="008F606B">
        <w:rPr>
          <w:sz w:val="24"/>
          <w:szCs w:val="24"/>
        </w:rPr>
        <w:t xml:space="preserve"> настоящей статьи, указываются:</w:t>
      </w:r>
    </w:p>
    <w:p w:rsidR="00B65402" w:rsidRPr="008F606B" w:rsidRDefault="00B65402" w:rsidP="008F606B">
      <w:pPr>
        <w:adjustRightInd/>
        <w:ind w:firstLine="709"/>
        <w:jc w:val="both"/>
        <w:rPr>
          <w:sz w:val="24"/>
          <w:szCs w:val="24"/>
        </w:rPr>
      </w:pPr>
      <w:r w:rsidRPr="008F606B">
        <w:rPr>
          <w:sz w:val="24"/>
          <w:szCs w:val="24"/>
        </w:rPr>
        <w:t>- должностные лица органов местного самоуправления, ответственные за подготовку собрания (конференции).</w:t>
      </w:r>
    </w:p>
    <w:p w:rsidR="00B65402" w:rsidRPr="008F606B" w:rsidRDefault="00B65402" w:rsidP="008F606B">
      <w:pPr>
        <w:adjustRightInd/>
        <w:ind w:firstLine="709"/>
        <w:jc w:val="both"/>
        <w:rPr>
          <w:sz w:val="24"/>
          <w:szCs w:val="24"/>
        </w:rPr>
      </w:pPr>
      <w:r w:rsidRPr="008F606B">
        <w:rPr>
          <w:sz w:val="24"/>
          <w:szCs w:val="24"/>
        </w:rPr>
        <w:t>3.11. Организация и проведение собрания (конференции) возлагаются на инициатора или инициативную группу проведения собрания (конференции).</w:t>
      </w:r>
    </w:p>
    <w:p w:rsidR="00B65402" w:rsidRPr="008F606B" w:rsidRDefault="00B65402" w:rsidP="008F606B">
      <w:pPr>
        <w:adjustRightInd/>
        <w:ind w:firstLine="709"/>
        <w:jc w:val="both"/>
        <w:rPr>
          <w:sz w:val="24"/>
          <w:szCs w:val="24"/>
        </w:rPr>
      </w:pPr>
      <w:r w:rsidRPr="008F606B">
        <w:rPr>
          <w:sz w:val="24"/>
          <w:szCs w:val="24"/>
        </w:rPr>
        <w:t>3.12. Инициатор или инициативная группа проведения собрания (конференции) обязаны оповестить граждан о месте, дате и времени проведения собрания (конференции), выносимом на рассмотрение вопросе (вопросах), а также об инициаторе собрания (контактной информации):</w:t>
      </w:r>
    </w:p>
    <w:p w:rsidR="00B65402" w:rsidRPr="008F606B" w:rsidRDefault="00B65402" w:rsidP="008F606B">
      <w:pPr>
        <w:adjustRightInd/>
        <w:ind w:firstLine="709"/>
        <w:jc w:val="both"/>
        <w:rPr>
          <w:sz w:val="24"/>
          <w:szCs w:val="24"/>
        </w:rPr>
      </w:pPr>
      <w:r w:rsidRPr="008F606B">
        <w:rPr>
          <w:sz w:val="24"/>
          <w:szCs w:val="24"/>
        </w:rPr>
        <w:t>- о собрании - не позднее чем за 5 дней до его проведения;</w:t>
      </w:r>
    </w:p>
    <w:p w:rsidR="00B65402" w:rsidRPr="008F606B" w:rsidRDefault="00B65402" w:rsidP="008F606B">
      <w:pPr>
        <w:adjustRightInd/>
        <w:ind w:firstLine="709"/>
        <w:jc w:val="both"/>
        <w:rPr>
          <w:sz w:val="24"/>
          <w:szCs w:val="24"/>
        </w:rPr>
      </w:pPr>
      <w:r w:rsidRPr="008F606B">
        <w:rPr>
          <w:sz w:val="24"/>
          <w:szCs w:val="24"/>
        </w:rPr>
        <w:t>- о конференции - не менее чем за 14 дней до ее проведения.</w:t>
      </w:r>
    </w:p>
    <w:p w:rsidR="00B65402" w:rsidRPr="008F606B" w:rsidRDefault="00B65402" w:rsidP="008F606B">
      <w:pPr>
        <w:adjustRightInd/>
        <w:ind w:firstLine="709"/>
        <w:jc w:val="both"/>
        <w:rPr>
          <w:sz w:val="24"/>
          <w:szCs w:val="24"/>
        </w:rPr>
      </w:pPr>
      <w:r w:rsidRPr="008F606B">
        <w:rPr>
          <w:sz w:val="24"/>
          <w:szCs w:val="24"/>
        </w:rPr>
        <w:t>3.13. Инициатор или инициативная группа собрания (конференции) должны обеспечить возможность заблаговременного ознакомления с материалами, относящимися к вопросам, выносимым на собрание (конференцию).</w:t>
      </w:r>
    </w:p>
    <w:p w:rsidR="00B65402" w:rsidRPr="008F606B" w:rsidRDefault="00B65402" w:rsidP="008F606B">
      <w:pPr>
        <w:adjustRightInd/>
        <w:ind w:firstLine="709"/>
        <w:jc w:val="both"/>
        <w:rPr>
          <w:sz w:val="24"/>
          <w:szCs w:val="24"/>
        </w:rPr>
      </w:pPr>
      <w:r w:rsidRPr="008F606B">
        <w:rPr>
          <w:sz w:val="24"/>
          <w:szCs w:val="24"/>
        </w:rPr>
        <w:t>3.14. В необходимых случаях на собрания (конференции) инициатором проведения собрания (конференции) могут приглашаться представители учреждений, организаций, общественных объединений, средств массовой информации.</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both"/>
        <w:outlineLvl w:val="1"/>
        <w:rPr>
          <w:sz w:val="24"/>
          <w:szCs w:val="24"/>
        </w:rPr>
      </w:pPr>
      <w:r w:rsidRPr="008F606B">
        <w:rPr>
          <w:sz w:val="24"/>
          <w:szCs w:val="24"/>
        </w:rPr>
        <w:t>Статья 4. Порядок выборов делегатов на конференцию</w:t>
      </w:r>
    </w:p>
    <w:p w:rsidR="00B65402" w:rsidRPr="008F606B" w:rsidRDefault="00B65402" w:rsidP="008F606B">
      <w:pPr>
        <w:adjustRightInd/>
        <w:ind w:firstLine="709"/>
        <w:jc w:val="both"/>
        <w:outlineLvl w:val="1"/>
        <w:rPr>
          <w:sz w:val="24"/>
          <w:szCs w:val="24"/>
        </w:rPr>
      </w:pPr>
    </w:p>
    <w:p w:rsidR="00B65402" w:rsidRPr="008F606B" w:rsidRDefault="00B65402" w:rsidP="008F606B">
      <w:pPr>
        <w:adjustRightInd/>
        <w:ind w:firstLine="709"/>
        <w:jc w:val="both"/>
        <w:rPr>
          <w:sz w:val="24"/>
          <w:szCs w:val="24"/>
        </w:rPr>
      </w:pPr>
      <w:r w:rsidRPr="008F606B">
        <w:rPr>
          <w:sz w:val="24"/>
          <w:szCs w:val="24"/>
        </w:rPr>
        <w:t xml:space="preserve">4.1. В случаях, предусмотренных </w:t>
      </w:r>
      <w:hyperlink w:anchor="P54" w:history="1">
        <w:r w:rsidRPr="008F606B">
          <w:rPr>
            <w:sz w:val="24"/>
            <w:szCs w:val="24"/>
          </w:rPr>
          <w:t>пунктом 2.3 статьи 2</w:t>
        </w:r>
      </w:hyperlink>
      <w:r w:rsidRPr="008F606B">
        <w:rPr>
          <w:sz w:val="24"/>
          <w:szCs w:val="24"/>
        </w:rPr>
        <w:t xml:space="preserve"> настоящего Положения, полномочия собрания граждан могут осуществляться конференцией граждан.</w:t>
      </w:r>
    </w:p>
    <w:p w:rsidR="00B65402" w:rsidRPr="008F606B" w:rsidRDefault="00B65402" w:rsidP="008F606B">
      <w:pPr>
        <w:adjustRightInd/>
        <w:ind w:firstLine="709"/>
        <w:jc w:val="both"/>
        <w:rPr>
          <w:sz w:val="24"/>
          <w:szCs w:val="24"/>
        </w:rPr>
      </w:pPr>
      <w:r w:rsidRPr="008F606B">
        <w:rPr>
          <w:sz w:val="24"/>
          <w:szCs w:val="24"/>
        </w:rPr>
        <w:t>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населённом пункте, доме, группе домов или иной части территории Новочеркасского сельсовета, на которой проводится конференция, а также возможностей имеющихся помещений.</w:t>
      </w:r>
    </w:p>
    <w:p w:rsidR="00B65402" w:rsidRPr="008F606B" w:rsidRDefault="00B65402" w:rsidP="008F606B">
      <w:pPr>
        <w:adjustRightInd/>
        <w:ind w:firstLine="709"/>
        <w:jc w:val="both"/>
        <w:rPr>
          <w:sz w:val="24"/>
          <w:szCs w:val="24"/>
        </w:rPr>
      </w:pPr>
      <w:r w:rsidRPr="008F606B">
        <w:rPr>
          <w:sz w:val="24"/>
          <w:szCs w:val="24"/>
        </w:rPr>
        <w:t>Норма представительства не может быть больше чем один делегат от 50 жителей, а при проведении конференции в отдельных домах, группе домов - не более чем 1 делегат от 30 жителей, имеющих право на участие в конференции.</w:t>
      </w:r>
    </w:p>
    <w:p w:rsidR="00B65402" w:rsidRPr="008F606B" w:rsidRDefault="00B65402" w:rsidP="008F606B">
      <w:pPr>
        <w:adjustRightInd/>
        <w:ind w:firstLine="709"/>
        <w:jc w:val="both"/>
        <w:rPr>
          <w:sz w:val="24"/>
          <w:szCs w:val="24"/>
        </w:rPr>
      </w:pPr>
      <w:r w:rsidRPr="008F606B">
        <w:rPr>
          <w:sz w:val="24"/>
          <w:szCs w:val="24"/>
        </w:rPr>
        <w:t>4.3. Выборы делегатов на конференцию по решению инициаторов проведения конференции проводятся путем:</w:t>
      </w:r>
    </w:p>
    <w:p w:rsidR="00B65402" w:rsidRPr="008F606B" w:rsidRDefault="00B65402" w:rsidP="008F606B">
      <w:pPr>
        <w:adjustRightInd/>
        <w:ind w:firstLine="709"/>
        <w:jc w:val="both"/>
        <w:rPr>
          <w:sz w:val="24"/>
          <w:szCs w:val="24"/>
        </w:rPr>
      </w:pPr>
      <w:r w:rsidRPr="008F606B">
        <w:rPr>
          <w:sz w:val="24"/>
          <w:szCs w:val="24"/>
        </w:rPr>
        <w:t>- открытого голосования, проводимого на собраниях жителей, имеющих право на участие в конференции;</w:t>
      </w:r>
    </w:p>
    <w:p w:rsidR="00B65402" w:rsidRPr="008F606B" w:rsidRDefault="00B65402" w:rsidP="008F606B">
      <w:pPr>
        <w:adjustRightInd/>
        <w:ind w:firstLine="709"/>
        <w:jc w:val="both"/>
        <w:rPr>
          <w:sz w:val="24"/>
          <w:szCs w:val="24"/>
        </w:rPr>
      </w:pPr>
      <w:r w:rsidRPr="008F606B">
        <w:rPr>
          <w:sz w:val="24"/>
          <w:szCs w:val="24"/>
        </w:rPr>
        <w:t xml:space="preserve">- сбора подписей жителей в подписных листах, составленных по форме, установленной в </w:t>
      </w:r>
      <w:hyperlink w:anchor="P182" w:history="1">
        <w:r w:rsidRPr="008F606B">
          <w:rPr>
            <w:sz w:val="24"/>
            <w:szCs w:val="24"/>
          </w:rPr>
          <w:t>приложении</w:t>
        </w:r>
      </w:hyperlink>
      <w:r w:rsidRPr="008F606B">
        <w:rPr>
          <w:sz w:val="24"/>
          <w:szCs w:val="24"/>
        </w:rPr>
        <w:t xml:space="preserve"> к настоящему Положению.</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both"/>
        <w:outlineLvl w:val="1"/>
        <w:rPr>
          <w:sz w:val="24"/>
          <w:szCs w:val="24"/>
        </w:rPr>
      </w:pPr>
      <w:r w:rsidRPr="008F606B">
        <w:rPr>
          <w:sz w:val="24"/>
          <w:szCs w:val="24"/>
        </w:rPr>
        <w:t>Статья 5. Выборы делегатов путем проведения открытого голосования граждан</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B65402" w:rsidRPr="008F606B" w:rsidRDefault="00B65402" w:rsidP="008F606B">
      <w:pPr>
        <w:adjustRightInd/>
        <w:ind w:firstLine="709"/>
        <w:jc w:val="both"/>
        <w:rPr>
          <w:sz w:val="24"/>
          <w:szCs w:val="24"/>
        </w:rPr>
      </w:pPr>
      <w:r w:rsidRPr="008F606B">
        <w:rPr>
          <w:sz w:val="24"/>
          <w:szCs w:val="24"/>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8F606B">
          <w:rPr>
            <w:sz w:val="24"/>
            <w:szCs w:val="24"/>
          </w:rPr>
          <w:t>пунктом 4.2 статьи 4</w:t>
        </w:r>
      </w:hyperlink>
      <w:r w:rsidRPr="008F606B">
        <w:rPr>
          <w:sz w:val="24"/>
          <w:szCs w:val="24"/>
        </w:rPr>
        <w:t xml:space="preserve"> нормой представительства.</w:t>
      </w:r>
    </w:p>
    <w:p w:rsidR="00B65402" w:rsidRPr="008F606B" w:rsidRDefault="00B65402" w:rsidP="008F606B">
      <w:pPr>
        <w:adjustRightInd/>
        <w:ind w:firstLine="709"/>
        <w:jc w:val="both"/>
        <w:rPr>
          <w:sz w:val="24"/>
          <w:szCs w:val="24"/>
        </w:rPr>
      </w:pPr>
      <w:r w:rsidRPr="008F606B">
        <w:rPr>
          <w:sz w:val="24"/>
          <w:szCs w:val="24"/>
        </w:rPr>
        <w:lastRenderedPageBreak/>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8F606B">
          <w:rPr>
            <w:sz w:val="24"/>
            <w:szCs w:val="24"/>
          </w:rPr>
          <w:t>пунктом 7.1 статьи 7</w:t>
        </w:r>
      </w:hyperlink>
      <w:r w:rsidRPr="008F606B">
        <w:rPr>
          <w:sz w:val="24"/>
          <w:szCs w:val="24"/>
        </w:rPr>
        <w:t xml:space="preserve"> настоящего Положения.</w:t>
      </w:r>
    </w:p>
    <w:p w:rsidR="00B65402" w:rsidRPr="008F606B" w:rsidRDefault="00B65402" w:rsidP="008F606B">
      <w:pPr>
        <w:adjustRightInd/>
        <w:ind w:firstLine="709"/>
        <w:jc w:val="both"/>
        <w:rPr>
          <w:sz w:val="24"/>
          <w:szCs w:val="24"/>
        </w:rPr>
      </w:pPr>
      <w:r w:rsidRPr="008F606B">
        <w:rPr>
          <w:sz w:val="24"/>
          <w:szCs w:val="24"/>
        </w:rPr>
        <w:t>5.4. Собрание считается правомочным, если в нем приняло участие более половины граждан, внесенных в списки участников собрания.</w:t>
      </w:r>
    </w:p>
    <w:p w:rsidR="00B65402" w:rsidRPr="008F606B" w:rsidRDefault="00B65402" w:rsidP="008F606B">
      <w:pPr>
        <w:adjustRightInd/>
        <w:ind w:firstLine="709"/>
        <w:jc w:val="both"/>
        <w:rPr>
          <w:sz w:val="24"/>
          <w:szCs w:val="24"/>
        </w:rPr>
      </w:pPr>
      <w:r w:rsidRPr="008F606B">
        <w:rPr>
          <w:sz w:val="24"/>
          <w:szCs w:val="24"/>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B65402" w:rsidRPr="008F606B" w:rsidRDefault="00B65402" w:rsidP="008F606B">
      <w:pPr>
        <w:adjustRightInd/>
        <w:ind w:firstLine="709"/>
        <w:jc w:val="both"/>
        <w:rPr>
          <w:sz w:val="24"/>
          <w:szCs w:val="24"/>
        </w:rPr>
      </w:pPr>
      <w:r w:rsidRPr="008F606B">
        <w:rPr>
          <w:sz w:val="24"/>
          <w:szCs w:val="24"/>
        </w:rPr>
        <w:t>5.6. Решения собрания принимаются простым большинством голосов путем открытого голосования участников собрания.</w:t>
      </w:r>
    </w:p>
    <w:p w:rsidR="00B65402" w:rsidRPr="008F606B" w:rsidRDefault="00B65402" w:rsidP="008F606B">
      <w:pPr>
        <w:adjustRightInd/>
        <w:ind w:firstLine="709"/>
        <w:jc w:val="both"/>
        <w:rPr>
          <w:sz w:val="24"/>
          <w:szCs w:val="24"/>
        </w:rPr>
      </w:pPr>
      <w:r w:rsidRPr="008F606B">
        <w:rPr>
          <w:sz w:val="24"/>
          <w:szCs w:val="24"/>
        </w:rPr>
        <w:t>5.7. Избранным считается кандидат, набравший наибольшее количество голосов граждан, зарегистрированных в качестве участников собрания.</w:t>
      </w:r>
    </w:p>
    <w:p w:rsidR="00B65402" w:rsidRPr="008F606B" w:rsidRDefault="00B65402" w:rsidP="008F606B">
      <w:pPr>
        <w:adjustRightInd/>
        <w:ind w:firstLine="709"/>
        <w:jc w:val="both"/>
        <w:rPr>
          <w:sz w:val="24"/>
          <w:szCs w:val="24"/>
        </w:rPr>
      </w:pPr>
      <w:r w:rsidRPr="008F606B">
        <w:rPr>
          <w:sz w:val="24"/>
          <w:szCs w:val="24"/>
        </w:rPr>
        <w:t>5.8. Процедура проведения собрания отражается в протоколе, где указываются следующие данные:</w:t>
      </w:r>
    </w:p>
    <w:p w:rsidR="00B65402" w:rsidRPr="008F606B" w:rsidRDefault="00B65402" w:rsidP="008F606B">
      <w:pPr>
        <w:adjustRightInd/>
        <w:ind w:firstLine="709"/>
        <w:jc w:val="both"/>
        <w:rPr>
          <w:sz w:val="24"/>
          <w:szCs w:val="24"/>
        </w:rPr>
      </w:pPr>
      <w:r w:rsidRPr="008F606B">
        <w:rPr>
          <w:sz w:val="24"/>
          <w:szCs w:val="24"/>
        </w:rPr>
        <w:t>- дата, время и место проведения собрания;</w:t>
      </w:r>
    </w:p>
    <w:p w:rsidR="00B65402" w:rsidRPr="008F606B" w:rsidRDefault="00B65402" w:rsidP="008F606B">
      <w:pPr>
        <w:adjustRightInd/>
        <w:ind w:firstLine="709"/>
        <w:jc w:val="both"/>
        <w:rPr>
          <w:sz w:val="24"/>
          <w:szCs w:val="24"/>
        </w:rPr>
      </w:pPr>
      <w:r w:rsidRPr="008F606B">
        <w:rPr>
          <w:sz w:val="24"/>
          <w:szCs w:val="24"/>
        </w:rPr>
        <w:t>- данные об инициаторе или инициативной группе;</w:t>
      </w:r>
    </w:p>
    <w:p w:rsidR="00B65402" w:rsidRPr="008F606B" w:rsidRDefault="00B65402" w:rsidP="008F606B">
      <w:pPr>
        <w:adjustRightInd/>
        <w:ind w:firstLine="709"/>
        <w:jc w:val="both"/>
        <w:rPr>
          <w:sz w:val="24"/>
          <w:szCs w:val="24"/>
        </w:rPr>
      </w:pPr>
      <w:r w:rsidRPr="008F606B">
        <w:rPr>
          <w:sz w:val="24"/>
          <w:szCs w:val="24"/>
        </w:rPr>
        <w:t>- фамилия, имя, отчество председателя и секретаря собрания;</w:t>
      </w:r>
    </w:p>
    <w:p w:rsidR="00B65402" w:rsidRPr="008F606B" w:rsidRDefault="00B65402" w:rsidP="008F606B">
      <w:pPr>
        <w:adjustRightInd/>
        <w:ind w:firstLine="709"/>
        <w:jc w:val="both"/>
        <w:rPr>
          <w:sz w:val="24"/>
          <w:szCs w:val="24"/>
        </w:rPr>
      </w:pPr>
      <w:r w:rsidRPr="008F606B">
        <w:rPr>
          <w:sz w:val="24"/>
          <w:szCs w:val="24"/>
        </w:rPr>
        <w:t>- адреса домов, жители которых участвуют в собрании;</w:t>
      </w:r>
    </w:p>
    <w:p w:rsidR="00B65402" w:rsidRPr="008F606B" w:rsidRDefault="00B65402" w:rsidP="008F606B">
      <w:pPr>
        <w:adjustRightInd/>
        <w:ind w:firstLine="709"/>
        <w:jc w:val="both"/>
        <w:rPr>
          <w:sz w:val="24"/>
          <w:szCs w:val="24"/>
        </w:rPr>
      </w:pPr>
      <w:r w:rsidRPr="008F606B">
        <w:rPr>
          <w:sz w:val="24"/>
          <w:szCs w:val="24"/>
        </w:rPr>
        <w:t>- количество граждан, имеющих право на участие в собрании;</w:t>
      </w:r>
    </w:p>
    <w:p w:rsidR="00B65402" w:rsidRPr="008F606B" w:rsidRDefault="00B65402" w:rsidP="008F606B">
      <w:pPr>
        <w:adjustRightInd/>
        <w:ind w:firstLine="709"/>
        <w:jc w:val="both"/>
        <w:rPr>
          <w:sz w:val="24"/>
          <w:szCs w:val="24"/>
        </w:rPr>
      </w:pPr>
      <w:r w:rsidRPr="008F606B">
        <w:rPr>
          <w:sz w:val="24"/>
          <w:szCs w:val="24"/>
        </w:rPr>
        <w:t>- количество граждан, зарегистрированных в качестве участников собрания;</w:t>
      </w:r>
    </w:p>
    <w:p w:rsidR="00B65402" w:rsidRPr="008F606B" w:rsidRDefault="00B65402" w:rsidP="008F606B">
      <w:pPr>
        <w:adjustRightInd/>
        <w:ind w:firstLine="709"/>
        <w:jc w:val="both"/>
        <w:rPr>
          <w:sz w:val="24"/>
          <w:szCs w:val="24"/>
        </w:rPr>
      </w:pPr>
      <w:r w:rsidRPr="008F606B">
        <w:rPr>
          <w:sz w:val="24"/>
          <w:szCs w:val="24"/>
        </w:rPr>
        <w:t>- адреса мест жительств граждан - участников собрания;</w:t>
      </w:r>
    </w:p>
    <w:p w:rsidR="00B65402" w:rsidRPr="008F606B" w:rsidRDefault="00B65402" w:rsidP="008F606B">
      <w:pPr>
        <w:adjustRightInd/>
        <w:ind w:firstLine="709"/>
        <w:jc w:val="both"/>
        <w:rPr>
          <w:sz w:val="24"/>
          <w:szCs w:val="24"/>
        </w:rPr>
      </w:pPr>
      <w:r w:rsidRPr="008F606B">
        <w:rPr>
          <w:sz w:val="24"/>
          <w:szCs w:val="24"/>
        </w:rPr>
        <w:t>- фамилия, имя, отчество избранных делегатов с указанием количества голосов, поданных за их избрание.</w:t>
      </w:r>
    </w:p>
    <w:p w:rsidR="00B65402" w:rsidRPr="008F606B" w:rsidRDefault="00B65402" w:rsidP="008F606B">
      <w:pPr>
        <w:adjustRightInd/>
        <w:ind w:firstLine="709"/>
        <w:jc w:val="both"/>
        <w:rPr>
          <w:sz w:val="24"/>
          <w:szCs w:val="24"/>
        </w:rPr>
      </w:pPr>
      <w:r w:rsidRPr="008F606B">
        <w:rPr>
          <w:sz w:val="24"/>
          <w:szCs w:val="24"/>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B65402" w:rsidRPr="008F606B" w:rsidRDefault="00B65402" w:rsidP="008F606B">
      <w:pPr>
        <w:adjustRightInd/>
        <w:ind w:firstLine="709"/>
        <w:jc w:val="both"/>
        <w:rPr>
          <w:sz w:val="24"/>
          <w:szCs w:val="24"/>
        </w:rPr>
      </w:pPr>
      <w:r w:rsidRPr="008F606B">
        <w:rPr>
          <w:sz w:val="24"/>
          <w:szCs w:val="24"/>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B65402" w:rsidRPr="008F606B" w:rsidRDefault="00B65402" w:rsidP="008F606B">
      <w:pPr>
        <w:adjustRightInd/>
        <w:ind w:firstLine="709"/>
        <w:jc w:val="both"/>
        <w:rPr>
          <w:sz w:val="24"/>
          <w:szCs w:val="24"/>
        </w:rPr>
      </w:pPr>
      <w:r w:rsidRPr="008F606B">
        <w:rPr>
          <w:sz w:val="24"/>
          <w:szCs w:val="24"/>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both"/>
        <w:outlineLvl w:val="1"/>
        <w:rPr>
          <w:sz w:val="24"/>
          <w:szCs w:val="24"/>
        </w:rPr>
      </w:pPr>
      <w:r w:rsidRPr="008F606B">
        <w:rPr>
          <w:sz w:val="24"/>
          <w:szCs w:val="24"/>
        </w:rPr>
        <w:t>Статья 6. Выборы делегатов путем сбора подписей</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8F606B">
          <w:rPr>
            <w:sz w:val="24"/>
            <w:szCs w:val="24"/>
          </w:rPr>
          <w:t>(приложение)</w:t>
        </w:r>
      </w:hyperlink>
      <w:r w:rsidRPr="008F606B">
        <w:rPr>
          <w:sz w:val="24"/>
          <w:szCs w:val="24"/>
        </w:rPr>
        <w:t>.</w:t>
      </w:r>
    </w:p>
    <w:p w:rsidR="00B65402" w:rsidRPr="008F606B" w:rsidRDefault="00B65402" w:rsidP="008F606B">
      <w:pPr>
        <w:adjustRightInd/>
        <w:ind w:firstLine="709"/>
        <w:jc w:val="both"/>
        <w:rPr>
          <w:sz w:val="24"/>
          <w:szCs w:val="24"/>
        </w:rPr>
      </w:pPr>
      <w:r w:rsidRPr="008F606B">
        <w:rPr>
          <w:sz w:val="24"/>
          <w:szCs w:val="24"/>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8F606B">
          <w:rPr>
            <w:sz w:val="24"/>
            <w:szCs w:val="24"/>
          </w:rPr>
          <w:t>пункте 4.2 статьи 2</w:t>
        </w:r>
      </w:hyperlink>
      <w:r w:rsidRPr="008F606B">
        <w:rPr>
          <w:sz w:val="24"/>
          <w:szCs w:val="24"/>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B65402" w:rsidRPr="008F606B" w:rsidRDefault="00B65402" w:rsidP="008F606B">
      <w:pPr>
        <w:adjustRightInd/>
        <w:ind w:firstLine="709"/>
        <w:jc w:val="both"/>
        <w:rPr>
          <w:sz w:val="24"/>
          <w:szCs w:val="24"/>
        </w:rPr>
      </w:pPr>
      <w:r w:rsidRPr="008F606B">
        <w:rPr>
          <w:sz w:val="24"/>
          <w:szCs w:val="24"/>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B65402" w:rsidRPr="008F606B" w:rsidRDefault="00B65402" w:rsidP="008F606B">
      <w:pPr>
        <w:adjustRightInd/>
        <w:ind w:firstLine="709"/>
        <w:jc w:val="both"/>
        <w:rPr>
          <w:sz w:val="24"/>
          <w:szCs w:val="24"/>
        </w:rPr>
      </w:pPr>
      <w:r w:rsidRPr="008F606B">
        <w:rPr>
          <w:sz w:val="24"/>
          <w:szCs w:val="24"/>
        </w:rPr>
        <w:lastRenderedPageBreak/>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B65402" w:rsidRPr="008F606B" w:rsidRDefault="00B65402" w:rsidP="008F606B">
      <w:pPr>
        <w:adjustRightInd/>
        <w:ind w:firstLine="709"/>
        <w:jc w:val="both"/>
        <w:rPr>
          <w:sz w:val="24"/>
          <w:szCs w:val="24"/>
        </w:rPr>
      </w:pPr>
      <w:r w:rsidRPr="008F606B">
        <w:rPr>
          <w:sz w:val="24"/>
          <w:szCs w:val="24"/>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both"/>
        <w:outlineLvl w:val="1"/>
        <w:rPr>
          <w:sz w:val="24"/>
          <w:szCs w:val="24"/>
        </w:rPr>
      </w:pPr>
      <w:r w:rsidRPr="008F606B">
        <w:rPr>
          <w:sz w:val="24"/>
          <w:szCs w:val="24"/>
        </w:rPr>
        <w:t>Статья 7. Порядок проведения собрания, конференции</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B65402" w:rsidRPr="008F606B" w:rsidRDefault="00B65402" w:rsidP="008F606B">
      <w:pPr>
        <w:adjustRightInd/>
        <w:ind w:firstLine="709"/>
        <w:jc w:val="both"/>
        <w:rPr>
          <w:sz w:val="24"/>
          <w:szCs w:val="24"/>
        </w:rPr>
      </w:pPr>
      <w:r w:rsidRPr="008F606B">
        <w:rPr>
          <w:sz w:val="24"/>
          <w:szCs w:val="24"/>
        </w:rPr>
        <w:t>7.2. Собрание считается правомочным, если в нем участвует не менее 50 процентов жителей, приглашенных для участия в собрании.</w:t>
      </w:r>
    </w:p>
    <w:p w:rsidR="00B65402" w:rsidRPr="008F606B" w:rsidRDefault="00B65402" w:rsidP="008F606B">
      <w:pPr>
        <w:adjustRightInd/>
        <w:ind w:firstLine="709"/>
        <w:jc w:val="both"/>
        <w:rPr>
          <w:sz w:val="24"/>
          <w:szCs w:val="24"/>
        </w:rPr>
      </w:pPr>
      <w:r w:rsidRPr="008F606B">
        <w:rPr>
          <w:sz w:val="24"/>
          <w:szCs w:val="24"/>
        </w:rPr>
        <w:t>7.3. Конференция является правомочной, если в ней приняло участие более половины избранных делегатов.</w:t>
      </w:r>
    </w:p>
    <w:p w:rsidR="00B65402" w:rsidRPr="008F606B" w:rsidRDefault="00B65402" w:rsidP="008F606B">
      <w:pPr>
        <w:adjustRightInd/>
        <w:ind w:firstLine="709"/>
        <w:jc w:val="both"/>
        <w:rPr>
          <w:sz w:val="24"/>
          <w:szCs w:val="24"/>
        </w:rPr>
      </w:pPr>
      <w:r w:rsidRPr="008F606B">
        <w:rPr>
          <w:sz w:val="24"/>
          <w:szCs w:val="24"/>
        </w:rPr>
        <w:t>7.4. Собрание (конференцию) открывает представитель инициатора или инициативной группы их проведения. Для ведения собрания (конференции) избирается президиум, состоящий из председателя, секретаря собрания (конференции) и других лиц по усмотрению участников собрания.</w:t>
      </w:r>
    </w:p>
    <w:p w:rsidR="00B65402" w:rsidRPr="008F606B" w:rsidRDefault="00B65402" w:rsidP="008F606B">
      <w:pPr>
        <w:adjustRightInd/>
        <w:ind w:firstLine="709"/>
        <w:jc w:val="both"/>
        <w:rPr>
          <w:sz w:val="24"/>
          <w:szCs w:val="24"/>
        </w:rPr>
      </w:pPr>
      <w:r w:rsidRPr="008F606B">
        <w:rPr>
          <w:sz w:val="24"/>
          <w:szCs w:val="24"/>
        </w:rPr>
        <w:t>Выборы состава президиума, утверждение повестки дня, регламента проведения собрания (конференции) производятся простым большинством голосов участников собрания.</w:t>
      </w:r>
    </w:p>
    <w:p w:rsidR="00B65402" w:rsidRPr="008F606B" w:rsidRDefault="00B65402" w:rsidP="008F606B">
      <w:pPr>
        <w:adjustRightInd/>
        <w:ind w:firstLine="709"/>
        <w:jc w:val="both"/>
        <w:rPr>
          <w:sz w:val="24"/>
          <w:szCs w:val="24"/>
        </w:rPr>
      </w:pPr>
      <w:r w:rsidRPr="008F606B">
        <w:rPr>
          <w:sz w:val="24"/>
          <w:szCs w:val="24"/>
        </w:rPr>
        <w:t>7.5. До утверждения повестки дня собрания (конференции) любой гражданин, зарегистрированный в качестве участника собрания (конференции), а также представители органов местного самоуправления Новочеркасского сельсовета могут вынести на обсуждение вопрос о дополнении повестки дня.</w:t>
      </w:r>
    </w:p>
    <w:p w:rsidR="00B65402" w:rsidRPr="008F606B" w:rsidRDefault="00B65402" w:rsidP="008F606B">
      <w:pPr>
        <w:adjustRightInd/>
        <w:ind w:firstLine="709"/>
        <w:jc w:val="both"/>
        <w:rPr>
          <w:sz w:val="24"/>
          <w:szCs w:val="24"/>
        </w:rPr>
      </w:pPr>
      <w:r w:rsidRPr="008F606B">
        <w:rPr>
          <w:sz w:val="24"/>
          <w:szCs w:val="24"/>
        </w:rPr>
        <w:t>7.6. При проведении собрания (конференции) секретарь ведет протокол, в котором указываются:</w:t>
      </w:r>
    </w:p>
    <w:p w:rsidR="00B65402" w:rsidRPr="008F606B" w:rsidRDefault="00B65402" w:rsidP="008F606B">
      <w:pPr>
        <w:adjustRightInd/>
        <w:ind w:firstLine="709"/>
        <w:jc w:val="both"/>
        <w:rPr>
          <w:sz w:val="24"/>
          <w:szCs w:val="24"/>
        </w:rPr>
      </w:pPr>
      <w:r w:rsidRPr="008F606B">
        <w:rPr>
          <w:sz w:val="24"/>
          <w:szCs w:val="24"/>
        </w:rPr>
        <w:t>- дата и место собрания (конференции);</w:t>
      </w:r>
    </w:p>
    <w:p w:rsidR="00B65402" w:rsidRPr="008F606B" w:rsidRDefault="00B65402" w:rsidP="008F606B">
      <w:pPr>
        <w:adjustRightInd/>
        <w:ind w:firstLine="709"/>
        <w:jc w:val="both"/>
        <w:rPr>
          <w:sz w:val="24"/>
          <w:szCs w:val="24"/>
        </w:rPr>
      </w:pPr>
      <w:r w:rsidRPr="008F606B">
        <w:rPr>
          <w:sz w:val="24"/>
          <w:szCs w:val="24"/>
        </w:rPr>
        <w:t>- инициатор или инициативная группа созыва собрания (конференции);</w:t>
      </w:r>
    </w:p>
    <w:p w:rsidR="00B65402" w:rsidRPr="008F606B" w:rsidRDefault="00B65402" w:rsidP="008F606B">
      <w:pPr>
        <w:adjustRightInd/>
        <w:ind w:firstLine="709"/>
        <w:jc w:val="both"/>
        <w:rPr>
          <w:sz w:val="24"/>
          <w:szCs w:val="24"/>
        </w:rPr>
      </w:pPr>
      <w:r w:rsidRPr="008F606B">
        <w:rPr>
          <w:sz w:val="24"/>
          <w:szCs w:val="24"/>
        </w:rPr>
        <w:t>- повестка дня;</w:t>
      </w:r>
    </w:p>
    <w:p w:rsidR="00B65402" w:rsidRPr="008F606B" w:rsidRDefault="00B65402" w:rsidP="008F606B">
      <w:pPr>
        <w:adjustRightInd/>
        <w:ind w:firstLine="709"/>
        <w:jc w:val="both"/>
        <w:rPr>
          <w:sz w:val="24"/>
          <w:szCs w:val="24"/>
        </w:rPr>
      </w:pPr>
      <w:r w:rsidRPr="008F606B">
        <w:rPr>
          <w:sz w:val="24"/>
          <w:szCs w:val="24"/>
        </w:rPr>
        <w:t>- общее число граждан, проживающих на соответствующей территории и имеющих право принимать участие в собрании граждан;</w:t>
      </w:r>
    </w:p>
    <w:p w:rsidR="00B65402" w:rsidRPr="008F606B" w:rsidRDefault="00B65402" w:rsidP="008F606B">
      <w:pPr>
        <w:adjustRightInd/>
        <w:ind w:firstLine="709"/>
        <w:jc w:val="both"/>
        <w:rPr>
          <w:sz w:val="24"/>
          <w:szCs w:val="24"/>
        </w:rPr>
      </w:pPr>
      <w:r w:rsidRPr="008F606B">
        <w:rPr>
          <w:sz w:val="24"/>
          <w:szCs w:val="24"/>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B65402" w:rsidRPr="008F606B" w:rsidRDefault="00B65402" w:rsidP="008F606B">
      <w:pPr>
        <w:adjustRightInd/>
        <w:ind w:firstLine="709"/>
        <w:jc w:val="both"/>
        <w:rPr>
          <w:sz w:val="24"/>
          <w:szCs w:val="24"/>
        </w:rPr>
      </w:pPr>
      <w:r w:rsidRPr="008F606B">
        <w:rPr>
          <w:sz w:val="24"/>
          <w:szCs w:val="24"/>
        </w:rPr>
        <w:t>- фамилия, имя, отчество председателя собрания (конференции), секретаря;</w:t>
      </w:r>
    </w:p>
    <w:p w:rsidR="00B65402" w:rsidRPr="008F606B" w:rsidRDefault="00B65402" w:rsidP="008F606B">
      <w:pPr>
        <w:adjustRightInd/>
        <w:ind w:firstLine="709"/>
        <w:jc w:val="both"/>
        <w:rPr>
          <w:sz w:val="24"/>
          <w:szCs w:val="24"/>
        </w:rPr>
      </w:pPr>
      <w:r w:rsidRPr="008F606B">
        <w:rPr>
          <w:sz w:val="24"/>
          <w:szCs w:val="24"/>
        </w:rPr>
        <w:t>- список участвующих в собрании (конференции) представителей местного самоуправления и других лиц;</w:t>
      </w:r>
    </w:p>
    <w:p w:rsidR="00B65402" w:rsidRPr="008F606B" w:rsidRDefault="00B65402" w:rsidP="008F606B">
      <w:pPr>
        <w:adjustRightInd/>
        <w:ind w:firstLine="709"/>
        <w:jc w:val="both"/>
        <w:rPr>
          <w:sz w:val="24"/>
          <w:szCs w:val="24"/>
        </w:rPr>
      </w:pPr>
      <w:r w:rsidRPr="008F606B">
        <w:rPr>
          <w:sz w:val="24"/>
          <w:szCs w:val="24"/>
        </w:rPr>
        <w:t>- фамилии выступивших и краткое содержание выступлений по рассматриваемому вопросу (вопросам);</w:t>
      </w:r>
    </w:p>
    <w:p w:rsidR="00B65402" w:rsidRPr="008F606B" w:rsidRDefault="00B65402" w:rsidP="008F606B">
      <w:pPr>
        <w:adjustRightInd/>
        <w:ind w:firstLine="709"/>
        <w:jc w:val="both"/>
        <w:rPr>
          <w:sz w:val="24"/>
          <w:szCs w:val="24"/>
        </w:rPr>
      </w:pPr>
      <w:r w:rsidRPr="008F606B">
        <w:rPr>
          <w:sz w:val="24"/>
          <w:szCs w:val="24"/>
        </w:rPr>
        <w:t>- результаты голосования и принятые решения.</w:t>
      </w:r>
    </w:p>
    <w:p w:rsidR="00B65402" w:rsidRPr="008F606B" w:rsidRDefault="00B65402" w:rsidP="008F606B">
      <w:pPr>
        <w:adjustRightInd/>
        <w:ind w:firstLine="709"/>
        <w:jc w:val="both"/>
        <w:rPr>
          <w:sz w:val="24"/>
          <w:szCs w:val="24"/>
        </w:rPr>
      </w:pPr>
      <w:r w:rsidRPr="008F606B">
        <w:rPr>
          <w:sz w:val="24"/>
          <w:szCs w:val="24"/>
        </w:rPr>
        <w:t>7.7. Решения собрания принимаются простым большинством голосов.</w:t>
      </w:r>
    </w:p>
    <w:p w:rsidR="00B65402" w:rsidRPr="008F606B" w:rsidRDefault="00B65402" w:rsidP="008F606B">
      <w:pPr>
        <w:adjustRightInd/>
        <w:ind w:firstLine="709"/>
        <w:jc w:val="both"/>
        <w:rPr>
          <w:sz w:val="24"/>
          <w:szCs w:val="24"/>
        </w:rPr>
      </w:pPr>
      <w:r w:rsidRPr="008F606B">
        <w:rPr>
          <w:sz w:val="24"/>
          <w:szCs w:val="24"/>
        </w:rPr>
        <w:t>7.8. Протокол зачитывается председателем участникам собрания (конференции), утверждается решением собрания (конференции) путем открытого голосования.</w:t>
      </w:r>
    </w:p>
    <w:p w:rsidR="00B65402" w:rsidRPr="008F606B" w:rsidRDefault="00B65402" w:rsidP="008F606B">
      <w:pPr>
        <w:adjustRightInd/>
        <w:ind w:firstLine="709"/>
        <w:jc w:val="both"/>
        <w:rPr>
          <w:sz w:val="24"/>
          <w:szCs w:val="24"/>
        </w:rPr>
      </w:pPr>
      <w:r w:rsidRPr="008F606B">
        <w:rPr>
          <w:sz w:val="24"/>
          <w:szCs w:val="24"/>
        </w:rPr>
        <w:t xml:space="preserve">7.9. Подписанные председателем и секретарем собрания (конференции) </w:t>
      </w:r>
      <w:r w:rsidRPr="008F606B">
        <w:rPr>
          <w:sz w:val="24"/>
          <w:szCs w:val="24"/>
        </w:rPr>
        <w:lastRenderedPageBreak/>
        <w:t>протокол и список зарегистрированных участников собрания (конференции) граждан направляются инициатору или инициативной группе проведения собрания (конференции), которые не позднее 10 дней со дня проведения собрания (конференции) обеспечивают обнародование принятых решений на территории сельского поселения и на официальном сайте администрации Новочеркасского сельсовета в информационной сети Интернет.</w:t>
      </w:r>
    </w:p>
    <w:p w:rsidR="00B65402" w:rsidRPr="008F606B" w:rsidRDefault="00B65402" w:rsidP="008F606B">
      <w:pPr>
        <w:adjustRightInd/>
        <w:ind w:firstLine="709"/>
        <w:jc w:val="both"/>
        <w:rPr>
          <w:sz w:val="24"/>
          <w:szCs w:val="24"/>
        </w:rPr>
      </w:pPr>
    </w:p>
    <w:p w:rsidR="00B65402" w:rsidRPr="008F606B" w:rsidRDefault="00B65402" w:rsidP="008F606B">
      <w:pPr>
        <w:adjustRightInd/>
        <w:ind w:firstLine="709"/>
        <w:jc w:val="both"/>
        <w:outlineLvl w:val="1"/>
        <w:rPr>
          <w:sz w:val="24"/>
          <w:szCs w:val="24"/>
        </w:rPr>
      </w:pPr>
      <w:r w:rsidRPr="008F606B">
        <w:rPr>
          <w:sz w:val="24"/>
          <w:szCs w:val="24"/>
        </w:rPr>
        <w:t>Статья 8. Рассмотрение результатов собрания (конференции)</w:t>
      </w:r>
    </w:p>
    <w:p w:rsidR="00B65402" w:rsidRPr="008F606B" w:rsidRDefault="00B65402" w:rsidP="008F606B">
      <w:pPr>
        <w:adjustRightInd/>
        <w:ind w:firstLine="709"/>
        <w:jc w:val="both"/>
        <w:rPr>
          <w:rFonts w:cs="Times New Roman"/>
          <w:sz w:val="24"/>
          <w:szCs w:val="24"/>
        </w:rPr>
      </w:pPr>
    </w:p>
    <w:p w:rsidR="00B65402" w:rsidRPr="008F606B" w:rsidRDefault="00B65402" w:rsidP="008F606B">
      <w:pPr>
        <w:adjustRightInd/>
        <w:ind w:firstLine="709"/>
        <w:jc w:val="both"/>
        <w:rPr>
          <w:sz w:val="24"/>
          <w:szCs w:val="24"/>
        </w:rPr>
      </w:pPr>
      <w:r w:rsidRPr="008F606B">
        <w:rPr>
          <w:sz w:val="24"/>
          <w:szCs w:val="24"/>
        </w:rPr>
        <w:t>8.1. Решения собрания (конференции) носят рекомендательный характер для органов местного самоуправления, жителей сельского поселения, предприятий, организаций и иных лиц.</w:t>
      </w:r>
    </w:p>
    <w:p w:rsidR="00B65402" w:rsidRPr="008F606B" w:rsidRDefault="00B65402" w:rsidP="008F606B">
      <w:pPr>
        <w:adjustRightInd/>
        <w:ind w:firstLine="709"/>
        <w:jc w:val="both"/>
        <w:rPr>
          <w:sz w:val="24"/>
          <w:szCs w:val="24"/>
        </w:rPr>
      </w:pPr>
      <w:r w:rsidRPr="008F606B">
        <w:rPr>
          <w:sz w:val="24"/>
          <w:szCs w:val="24"/>
        </w:rPr>
        <w:t>8.2. Обращения, принятые собранием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(конференции).</w:t>
      </w:r>
    </w:p>
    <w:p w:rsidR="00B65402" w:rsidRPr="008F606B" w:rsidRDefault="00B65402" w:rsidP="008F606B">
      <w:pPr>
        <w:adjustRightInd/>
        <w:ind w:firstLine="709"/>
        <w:jc w:val="both"/>
        <w:rPr>
          <w:sz w:val="24"/>
          <w:szCs w:val="24"/>
        </w:rPr>
      </w:pPr>
      <w:r w:rsidRPr="008F606B">
        <w:rPr>
          <w:sz w:val="24"/>
          <w:szCs w:val="24"/>
        </w:rPr>
        <w:t>8.3. Орган местного самоуправления вправе принять правовой или иной акт на основании обращения собрания (конференции), о чем сообщается председателю собрания (конференции) или другому лицу, уполномоченному собранием (конференцией).</w:t>
      </w:r>
    </w:p>
    <w:p w:rsidR="00B65402" w:rsidRPr="008F606B" w:rsidRDefault="00B65402" w:rsidP="008F606B">
      <w:pPr>
        <w:adjustRightInd/>
        <w:ind w:firstLine="709"/>
        <w:jc w:val="both"/>
        <w:rPr>
          <w:sz w:val="24"/>
          <w:szCs w:val="24"/>
        </w:rPr>
      </w:pPr>
      <w:r w:rsidRPr="008F606B">
        <w:rPr>
          <w:sz w:val="24"/>
          <w:szCs w:val="24"/>
        </w:rPr>
        <w:t>8.4. Расходы, связанные с организацией и проведением собрания (конференции), возлагаются на инициатора или инициативную группу проведения собрания (конференции).</w:t>
      </w:r>
    </w:p>
    <w:p w:rsidR="00B65402" w:rsidRPr="008F606B" w:rsidRDefault="00B65402" w:rsidP="008F606B">
      <w:pPr>
        <w:widowControl/>
        <w:autoSpaceDE/>
        <w:autoSpaceDN/>
        <w:adjustRightInd/>
        <w:spacing w:after="200"/>
        <w:rPr>
          <w:rFonts w:cs="Times New Roman"/>
          <w:b/>
          <w:bCs/>
          <w:sz w:val="32"/>
          <w:szCs w:val="32"/>
        </w:rPr>
      </w:pPr>
    </w:p>
    <w:p w:rsidR="00B65402" w:rsidRPr="008F606B" w:rsidRDefault="00B65402" w:rsidP="008F606B">
      <w:pPr>
        <w:adjustRightInd/>
        <w:ind w:left="4536"/>
        <w:outlineLvl w:val="1"/>
        <w:rPr>
          <w:b/>
          <w:bCs/>
          <w:sz w:val="32"/>
          <w:szCs w:val="32"/>
        </w:rPr>
      </w:pPr>
      <w:r w:rsidRPr="008F606B">
        <w:rPr>
          <w:b/>
          <w:bCs/>
          <w:sz w:val="32"/>
          <w:szCs w:val="32"/>
        </w:rPr>
        <w:t>Приложение</w:t>
      </w:r>
    </w:p>
    <w:p w:rsidR="00B65402" w:rsidRPr="008F606B" w:rsidRDefault="00B65402" w:rsidP="008F606B">
      <w:pPr>
        <w:adjustRightInd/>
        <w:ind w:left="4536"/>
        <w:rPr>
          <w:b/>
          <w:bCs/>
          <w:sz w:val="32"/>
          <w:szCs w:val="32"/>
        </w:rPr>
      </w:pPr>
      <w:r w:rsidRPr="008F606B">
        <w:rPr>
          <w:b/>
          <w:bCs/>
          <w:sz w:val="32"/>
          <w:szCs w:val="32"/>
        </w:rPr>
        <w:t>к Положению о порядке</w:t>
      </w:r>
    </w:p>
    <w:p w:rsidR="00B65402" w:rsidRPr="008F606B" w:rsidRDefault="00B65402" w:rsidP="008F606B">
      <w:pPr>
        <w:adjustRightInd/>
        <w:ind w:left="4536"/>
        <w:rPr>
          <w:b/>
          <w:bCs/>
          <w:sz w:val="32"/>
          <w:szCs w:val="32"/>
        </w:rPr>
      </w:pPr>
      <w:r w:rsidRPr="008F606B">
        <w:rPr>
          <w:b/>
          <w:bCs/>
          <w:sz w:val="32"/>
          <w:szCs w:val="32"/>
        </w:rPr>
        <w:t>назначения и проведения собраний</w:t>
      </w:r>
      <w:r>
        <w:rPr>
          <w:b/>
          <w:bCs/>
          <w:sz w:val="32"/>
          <w:szCs w:val="32"/>
        </w:rPr>
        <w:t xml:space="preserve"> (</w:t>
      </w:r>
      <w:r w:rsidRPr="008F606B">
        <w:rPr>
          <w:b/>
          <w:bCs/>
          <w:sz w:val="32"/>
          <w:szCs w:val="32"/>
        </w:rPr>
        <w:t>конференций) граждан</w:t>
      </w:r>
      <w:r>
        <w:rPr>
          <w:b/>
          <w:bCs/>
          <w:sz w:val="32"/>
          <w:szCs w:val="32"/>
        </w:rPr>
        <w:t xml:space="preserve"> му</w:t>
      </w:r>
      <w:r w:rsidRPr="008F606B">
        <w:rPr>
          <w:b/>
          <w:bCs/>
          <w:sz w:val="32"/>
          <w:szCs w:val="32"/>
        </w:rPr>
        <w:t>ниципального образования Новочеркасский сельсовет</w:t>
      </w:r>
      <w:r>
        <w:rPr>
          <w:b/>
          <w:bCs/>
          <w:sz w:val="32"/>
          <w:szCs w:val="32"/>
        </w:rPr>
        <w:t xml:space="preserve"> </w:t>
      </w:r>
      <w:r w:rsidRPr="008F606B">
        <w:rPr>
          <w:b/>
          <w:bCs/>
          <w:sz w:val="32"/>
          <w:szCs w:val="32"/>
        </w:rPr>
        <w:t xml:space="preserve"> Саракташского района Оренбургской бласти</w:t>
      </w:r>
    </w:p>
    <w:p w:rsidR="00B65402" w:rsidRPr="008F606B" w:rsidRDefault="00B65402" w:rsidP="008F606B">
      <w:pPr>
        <w:adjustRightInd/>
        <w:jc w:val="both"/>
        <w:rPr>
          <w:rFonts w:cs="Times New Roman"/>
          <w:sz w:val="24"/>
          <w:szCs w:val="24"/>
        </w:rPr>
      </w:pPr>
    </w:p>
    <w:p w:rsidR="00B65402" w:rsidRPr="008F606B" w:rsidRDefault="00B65402" w:rsidP="008F606B">
      <w:pPr>
        <w:adjustRightInd/>
        <w:jc w:val="center"/>
        <w:rPr>
          <w:rFonts w:cs="Times New Roman"/>
          <w:sz w:val="24"/>
          <w:szCs w:val="24"/>
        </w:rPr>
      </w:pPr>
    </w:p>
    <w:p w:rsidR="00B65402" w:rsidRPr="008F606B" w:rsidRDefault="00B65402" w:rsidP="008F606B">
      <w:pPr>
        <w:adjustRightInd/>
        <w:jc w:val="center"/>
        <w:rPr>
          <w:sz w:val="24"/>
          <w:szCs w:val="24"/>
        </w:rPr>
      </w:pPr>
      <w:r w:rsidRPr="008F606B">
        <w:rPr>
          <w:sz w:val="24"/>
          <w:szCs w:val="24"/>
        </w:rPr>
        <w:t>Подписной лист</w:t>
      </w:r>
    </w:p>
    <w:p w:rsidR="00B65402" w:rsidRPr="008F606B" w:rsidRDefault="00B65402" w:rsidP="008F606B">
      <w:pPr>
        <w:adjustRightInd/>
        <w:jc w:val="both"/>
        <w:rPr>
          <w:sz w:val="24"/>
          <w:szCs w:val="24"/>
        </w:rPr>
      </w:pPr>
      <w:r w:rsidRPr="008F606B">
        <w:rPr>
          <w:sz w:val="24"/>
          <w:szCs w:val="24"/>
        </w:rPr>
        <w:t>"___" _______ 20___ г.</w:t>
      </w:r>
    </w:p>
    <w:p w:rsidR="00B65402" w:rsidRPr="008F606B" w:rsidRDefault="00B65402" w:rsidP="008F606B">
      <w:pPr>
        <w:adjustRightInd/>
        <w:jc w:val="both"/>
        <w:rPr>
          <w:sz w:val="24"/>
          <w:szCs w:val="24"/>
        </w:rPr>
      </w:pPr>
    </w:p>
    <w:p w:rsidR="00B65402" w:rsidRPr="008F606B" w:rsidRDefault="00B65402" w:rsidP="008F606B">
      <w:pPr>
        <w:adjustRightInd/>
        <w:ind w:firstLine="709"/>
        <w:jc w:val="both"/>
        <w:rPr>
          <w:sz w:val="24"/>
          <w:szCs w:val="24"/>
        </w:rPr>
      </w:pPr>
      <w:r w:rsidRPr="008F606B">
        <w:rPr>
          <w:sz w:val="24"/>
          <w:szCs w:val="24"/>
        </w:rPr>
        <w:t xml:space="preserve">Мы, нижеподписавшиеся жители </w:t>
      </w:r>
    </w:p>
    <w:p w:rsidR="00B65402" w:rsidRPr="008F606B" w:rsidRDefault="00B65402" w:rsidP="008F606B">
      <w:pPr>
        <w:adjustRightInd/>
        <w:jc w:val="both"/>
        <w:rPr>
          <w:sz w:val="24"/>
          <w:szCs w:val="24"/>
        </w:rPr>
      </w:pPr>
      <w:r w:rsidRPr="008F606B">
        <w:rPr>
          <w:sz w:val="24"/>
          <w:szCs w:val="24"/>
        </w:rPr>
        <w:t>села ____________________________,</w:t>
      </w:r>
    </w:p>
    <w:p w:rsidR="00B65402" w:rsidRPr="008F606B" w:rsidRDefault="00B65402" w:rsidP="008F606B">
      <w:pPr>
        <w:adjustRightInd/>
        <w:jc w:val="both"/>
        <w:rPr>
          <w:sz w:val="24"/>
          <w:szCs w:val="24"/>
        </w:rPr>
      </w:pPr>
      <w:r w:rsidRPr="008F606B">
        <w:rPr>
          <w:sz w:val="24"/>
          <w:szCs w:val="24"/>
        </w:rPr>
        <w:t>дома____________________________, улицы_____________________________,</w:t>
      </w:r>
    </w:p>
    <w:p w:rsidR="00B65402" w:rsidRPr="008F606B" w:rsidRDefault="00B65402" w:rsidP="008F606B">
      <w:pPr>
        <w:adjustRightInd/>
        <w:jc w:val="both"/>
        <w:rPr>
          <w:sz w:val="24"/>
          <w:szCs w:val="24"/>
        </w:rPr>
      </w:pPr>
      <w:r w:rsidRPr="008F606B">
        <w:rPr>
          <w:sz w:val="24"/>
          <w:szCs w:val="24"/>
        </w:rPr>
        <w:t>поддерживаем кандидатуру</w:t>
      </w:r>
    </w:p>
    <w:p w:rsidR="00B65402" w:rsidRPr="008F606B" w:rsidRDefault="00B65402" w:rsidP="008F606B">
      <w:pPr>
        <w:adjustRightInd/>
        <w:jc w:val="both"/>
        <w:rPr>
          <w:rFonts w:cs="Times New Roman"/>
          <w:sz w:val="24"/>
          <w:szCs w:val="24"/>
        </w:rPr>
      </w:pPr>
      <w:r w:rsidRPr="008F606B">
        <w:rPr>
          <w:sz w:val="24"/>
          <w:szCs w:val="24"/>
        </w:rPr>
        <w:t>_______________________________________________________________________________________________________________</w:t>
      </w:r>
      <w:r>
        <w:rPr>
          <w:sz w:val="24"/>
          <w:szCs w:val="24"/>
        </w:rPr>
        <w:t>_____________________________</w:t>
      </w:r>
    </w:p>
    <w:p w:rsidR="00B65402" w:rsidRPr="008F606B" w:rsidRDefault="00B65402" w:rsidP="008F606B">
      <w:pPr>
        <w:adjustRightInd/>
        <w:jc w:val="both"/>
        <w:rPr>
          <w:sz w:val="24"/>
          <w:szCs w:val="24"/>
        </w:rPr>
      </w:pPr>
      <w:r w:rsidRPr="008F606B">
        <w:rPr>
          <w:sz w:val="24"/>
          <w:szCs w:val="24"/>
        </w:rPr>
        <w:t xml:space="preserve">                               (Ф.И.О., адрес делегата)</w:t>
      </w:r>
    </w:p>
    <w:p w:rsidR="00B65402" w:rsidRPr="008F606B" w:rsidRDefault="00B65402" w:rsidP="008F606B">
      <w:pPr>
        <w:adjustRightInd/>
        <w:jc w:val="both"/>
        <w:rPr>
          <w:sz w:val="24"/>
          <w:szCs w:val="24"/>
        </w:rPr>
      </w:pPr>
      <w:r w:rsidRPr="008F606B">
        <w:rPr>
          <w:sz w:val="24"/>
          <w:szCs w:val="24"/>
        </w:rPr>
        <w:t>и  выбираем его (ее) делегатом для участия в конференции жителей по вопросу</w:t>
      </w:r>
    </w:p>
    <w:p w:rsidR="00B65402" w:rsidRPr="008F606B" w:rsidRDefault="00B65402" w:rsidP="008F606B">
      <w:pPr>
        <w:adjustRightInd/>
        <w:jc w:val="both"/>
        <w:rPr>
          <w:sz w:val="24"/>
          <w:szCs w:val="24"/>
        </w:rPr>
      </w:pPr>
      <w:r w:rsidRPr="008F606B">
        <w:rPr>
          <w:sz w:val="24"/>
          <w:szCs w:val="24"/>
        </w:rPr>
        <w:t>____________________________________________________________________________________________________________________________</w:t>
      </w:r>
      <w:r>
        <w:rPr>
          <w:sz w:val="24"/>
          <w:szCs w:val="24"/>
        </w:rPr>
        <w:t>_________</w:t>
      </w:r>
      <w:r w:rsidRPr="008F606B">
        <w:rPr>
          <w:sz w:val="24"/>
          <w:szCs w:val="24"/>
        </w:rPr>
        <w:t>_______</w:t>
      </w:r>
    </w:p>
    <w:p w:rsidR="00B65402" w:rsidRPr="008F606B" w:rsidRDefault="00B65402" w:rsidP="008F606B">
      <w:pPr>
        <w:adjustRightInd/>
        <w:jc w:val="both"/>
        <w:rPr>
          <w:sz w:val="24"/>
          <w:szCs w:val="24"/>
        </w:rPr>
      </w:pPr>
      <w:r w:rsidRPr="008F606B">
        <w:rPr>
          <w:sz w:val="24"/>
          <w:szCs w:val="24"/>
        </w:rPr>
        <w:lastRenderedPageBreak/>
        <w:t>_______________________________________________________________</w:t>
      </w:r>
      <w:r>
        <w:rPr>
          <w:sz w:val="24"/>
          <w:szCs w:val="24"/>
        </w:rPr>
        <w:t>_________</w:t>
      </w:r>
      <w:r w:rsidRPr="008F606B">
        <w:rPr>
          <w:sz w:val="24"/>
          <w:szCs w:val="24"/>
        </w:rPr>
        <w:t>____________________________________________________________________</w:t>
      </w:r>
    </w:p>
    <w:p w:rsidR="00B65402" w:rsidRPr="008F606B" w:rsidRDefault="00B65402" w:rsidP="008F606B">
      <w:pPr>
        <w:adjustRightInd/>
        <w:jc w:val="both"/>
        <w:rPr>
          <w:sz w:val="24"/>
          <w:szCs w:val="24"/>
        </w:rPr>
      </w:pPr>
      <w:r w:rsidRPr="008F606B">
        <w:rPr>
          <w:sz w:val="24"/>
          <w:szCs w:val="24"/>
        </w:rPr>
        <w:t xml:space="preserve">                         (формулировка вопроса)</w:t>
      </w:r>
    </w:p>
    <w:p w:rsidR="00B65402" w:rsidRPr="008F606B" w:rsidRDefault="00B65402" w:rsidP="008F606B">
      <w:pPr>
        <w:adjustRightInd/>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B65402" w:rsidRPr="008F606B">
        <w:tc>
          <w:tcPr>
            <w:tcW w:w="688" w:type="dxa"/>
          </w:tcPr>
          <w:p w:rsidR="00B65402" w:rsidRPr="008F606B" w:rsidRDefault="00B65402" w:rsidP="008F606B">
            <w:pPr>
              <w:adjustRightInd/>
              <w:jc w:val="center"/>
              <w:rPr>
                <w:sz w:val="24"/>
                <w:szCs w:val="24"/>
              </w:rPr>
            </w:pPr>
            <w:r w:rsidRPr="008F606B">
              <w:rPr>
                <w:sz w:val="24"/>
                <w:szCs w:val="24"/>
              </w:rPr>
              <w:t>N п/п</w:t>
            </w:r>
          </w:p>
        </w:tc>
        <w:tc>
          <w:tcPr>
            <w:tcW w:w="2211" w:type="dxa"/>
          </w:tcPr>
          <w:p w:rsidR="00B65402" w:rsidRPr="008F606B" w:rsidRDefault="00B65402" w:rsidP="008F606B">
            <w:pPr>
              <w:adjustRightInd/>
              <w:jc w:val="center"/>
              <w:rPr>
                <w:sz w:val="24"/>
                <w:szCs w:val="24"/>
              </w:rPr>
            </w:pPr>
            <w:r w:rsidRPr="008F606B">
              <w:rPr>
                <w:sz w:val="24"/>
                <w:szCs w:val="24"/>
              </w:rPr>
              <w:t>Фамилия, имя, отчество</w:t>
            </w:r>
          </w:p>
        </w:tc>
        <w:tc>
          <w:tcPr>
            <w:tcW w:w="2204" w:type="dxa"/>
          </w:tcPr>
          <w:p w:rsidR="00B65402" w:rsidRPr="008F606B" w:rsidRDefault="00B65402" w:rsidP="008F606B">
            <w:pPr>
              <w:adjustRightInd/>
              <w:jc w:val="center"/>
              <w:rPr>
                <w:sz w:val="24"/>
                <w:szCs w:val="24"/>
              </w:rPr>
            </w:pPr>
            <w:r w:rsidRPr="008F606B">
              <w:rPr>
                <w:sz w:val="24"/>
                <w:szCs w:val="24"/>
              </w:rPr>
              <w:t>Год рождения (в возрасте 18 лет - дополнительно день и месяц рождения)</w:t>
            </w:r>
          </w:p>
        </w:tc>
        <w:tc>
          <w:tcPr>
            <w:tcW w:w="2154" w:type="dxa"/>
          </w:tcPr>
          <w:p w:rsidR="00B65402" w:rsidRPr="008F606B" w:rsidRDefault="00B65402" w:rsidP="008F606B">
            <w:pPr>
              <w:adjustRightInd/>
              <w:jc w:val="center"/>
              <w:rPr>
                <w:sz w:val="24"/>
                <w:szCs w:val="24"/>
              </w:rPr>
            </w:pPr>
            <w:r w:rsidRPr="008F606B">
              <w:rPr>
                <w:sz w:val="24"/>
                <w:szCs w:val="24"/>
              </w:rPr>
              <w:t>Домашний адрес</w:t>
            </w:r>
          </w:p>
        </w:tc>
        <w:tc>
          <w:tcPr>
            <w:tcW w:w="1784" w:type="dxa"/>
          </w:tcPr>
          <w:p w:rsidR="00B65402" w:rsidRPr="008F606B" w:rsidRDefault="00B65402" w:rsidP="008F606B">
            <w:pPr>
              <w:adjustRightInd/>
              <w:jc w:val="center"/>
              <w:rPr>
                <w:sz w:val="24"/>
                <w:szCs w:val="24"/>
              </w:rPr>
            </w:pPr>
            <w:r w:rsidRPr="008F606B">
              <w:rPr>
                <w:sz w:val="24"/>
                <w:szCs w:val="24"/>
              </w:rPr>
              <w:t>Подпись и дата подписания листа</w:t>
            </w:r>
          </w:p>
        </w:tc>
      </w:tr>
      <w:tr w:rsidR="00B65402" w:rsidRPr="008F606B">
        <w:tc>
          <w:tcPr>
            <w:tcW w:w="688" w:type="dxa"/>
          </w:tcPr>
          <w:p w:rsidR="00B65402" w:rsidRPr="008F606B" w:rsidRDefault="00B65402" w:rsidP="008F606B">
            <w:pPr>
              <w:adjustRightInd/>
              <w:rPr>
                <w:rFonts w:cs="Times New Roman"/>
                <w:sz w:val="24"/>
                <w:szCs w:val="24"/>
              </w:rPr>
            </w:pPr>
          </w:p>
        </w:tc>
        <w:tc>
          <w:tcPr>
            <w:tcW w:w="2211" w:type="dxa"/>
          </w:tcPr>
          <w:p w:rsidR="00B65402" w:rsidRPr="008F606B" w:rsidRDefault="00B65402" w:rsidP="008F606B">
            <w:pPr>
              <w:adjustRightInd/>
              <w:rPr>
                <w:rFonts w:cs="Times New Roman"/>
                <w:sz w:val="24"/>
                <w:szCs w:val="24"/>
              </w:rPr>
            </w:pPr>
          </w:p>
        </w:tc>
        <w:tc>
          <w:tcPr>
            <w:tcW w:w="2204" w:type="dxa"/>
          </w:tcPr>
          <w:p w:rsidR="00B65402" w:rsidRPr="008F606B" w:rsidRDefault="00B65402" w:rsidP="008F606B">
            <w:pPr>
              <w:adjustRightInd/>
              <w:rPr>
                <w:rFonts w:cs="Times New Roman"/>
                <w:sz w:val="24"/>
                <w:szCs w:val="24"/>
              </w:rPr>
            </w:pPr>
          </w:p>
        </w:tc>
        <w:tc>
          <w:tcPr>
            <w:tcW w:w="2154" w:type="dxa"/>
          </w:tcPr>
          <w:p w:rsidR="00B65402" w:rsidRPr="008F606B" w:rsidRDefault="00B65402" w:rsidP="008F606B">
            <w:pPr>
              <w:adjustRightInd/>
              <w:rPr>
                <w:rFonts w:cs="Times New Roman"/>
                <w:sz w:val="24"/>
                <w:szCs w:val="24"/>
              </w:rPr>
            </w:pPr>
          </w:p>
        </w:tc>
        <w:tc>
          <w:tcPr>
            <w:tcW w:w="1784" w:type="dxa"/>
          </w:tcPr>
          <w:p w:rsidR="00B65402" w:rsidRPr="008F606B" w:rsidRDefault="00B65402" w:rsidP="008F606B">
            <w:pPr>
              <w:adjustRightInd/>
              <w:rPr>
                <w:rFonts w:cs="Times New Roman"/>
                <w:sz w:val="24"/>
                <w:szCs w:val="24"/>
              </w:rPr>
            </w:pPr>
          </w:p>
        </w:tc>
      </w:tr>
      <w:tr w:rsidR="00B65402" w:rsidRPr="008F606B">
        <w:tc>
          <w:tcPr>
            <w:tcW w:w="688" w:type="dxa"/>
          </w:tcPr>
          <w:p w:rsidR="00B65402" w:rsidRPr="008F606B" w:rsidRDefault="00B65402" w:rsidP="008F606B">
            <w:pPr>
              <w:adjustRightInd/>
              <w:rPr>
                <w:rFonts w:cs="Times New Roman"/>
                <w:sz w:val="24"/>
                <w:szCs w:val="24"/>
              </w:rPr>
            </w:pPr>
          </w:p>
        </w:tc>
        <w:tc>
          <w:tcPr>
            <w:tcW w:w="2211" w:type="dxa"/>
          </w:tcPr>
          <w:p w:rsidR="00B65402" w:rsidRPr="008F606B" w:rsidRDefault="00B65402" w:rsidP="008F606B">
            <w:pPr>
              <w:adjustRightInd/>
              <w:rPr>
                <w:rFonts w:cs="Times New Roman"/>
                <w:sz w:val="24"/>
                <w:szCs w:val="24"/>
              </w:rPr>
            </w:pPr>
          </w:p>
        </w:tc>
        <w:tc>
          <w:tcPr>
            <w:tcW w:w="2204" w:type="dxa"/>
          </w:tcPr>
          <w:p w:rsidR="00B65402" w:rsidRPr="008F606B" w:rsidRDefault="00B65402" w:rsidP="008F606B">
            <w:pPr>
              <w:adjustRightInd/>
              <w:rPr>
                <w:rFonts w:cs="Times New Roman"/>
                <w:sz w:val="24"/>
                <w:szCs w:val="24"/>
              </w:rPr>
            </w:pPr>
          </w:p>
        </w:tc>
        <w:tc>
          <w:tcPr>
            <w:tcW w:w="2154" w:type="dxa"/>
          </w:tcPr>
          <w:p w:rsidR="00B65402" w:rsidRPr="008F606B" w:rsidRDefault="00B65402" w:rsidP="008F606B">
            <w:pPr>
              <w:adjustRightInd/>
              <w:rPr>
                <w:rFonts w:cs="Times New Roman"/>
                <w:sz w:val="24"/>
                <w:szCs w:val="24"/>
              </w:rPr>
            </w:pPr>
          </w:p>
        </w:tc>
        <w:tc>
          <w:tcPr>
            <w:tcW w:w="1784" w:type="dxa"/>
          </w:tcPr>
          <w:p w:rsidR="00B65402" w:rsidRPr="008F606B" w:rsidRDefault="00B65402" w:rsidP="008F606B">
            <w:pPr>
              <w:adjustRightInd/>
              <w:rPr>
                <w:rFonts w:cs="Times New Roman"/>
                <w:sz w:val="24"/>
                <w:szCs w:val="24"/>
              </w:rPr>
            </w:pPr>
          </w:p>
        </w:tc>
      </w:tr>
      <w:tr w:rsidR="00B65402" w:rsidRPr="008F606B">
        <w:tc>
          <w:tcPr>
            <w:tcW w:w="688" w:type="dxa"/>
          </w:tcPr>
          <w:p w:rsidR="00B65402" w:rsidRPr="008F606B" w:rsidRDefault="00B65402" w:rsidP="008F606B">
            <w:pPr>
              <w:adjustRightInd/>
              <w:rPr>
                <w:rFonts w:cs="Times New Roman"/>
                <w:sz w:val="24"/>
                <w:szCs w:val="24"/>
              </w:rPr>
            </w:pPr>
          </w:p>
        </w:tc>
        <w:tc>
          <w:tcPr>
            <w:tcW w:w="2211" w:type="dxa"/>
          </w:tcPr>
          <w:p w:rsidR="00B65402" w:rsidRPr="008F606B" w:rsidRDefault="00B65402" w:rsidP="008F606B">
            <w:pPr>
              <w:adjustRightInd/>
              <w:rPr>
                <w:rFonts w:cs="Times New Roman"/>
                <w:sz w:val="24"/>
                <w:szCs w:val="24"/>
              </w:rPr>
            </w:pPr>
          </w:p>
        </w:tc>
        <w:tc>
          <w:tcPr>
            <w:tcW w:w="2204" w:type="dxa"/>
          </w:tcPr>
          <w:p w:rsidR="00B65402" w:rsidRPr="008F606B" w:rsidRDefault="00B65402" w:rsidP="008F606B">
            <w:pPr>
              <w:adjustRightInd/>
              <w:rPr>
                <w:rFonts w:cs="Times New Roman"/>
                <w:sz w:val="24"/>
                <w:szCs w:val="24"/>
              </w:rPr>
            </w:pPr>
          </w:p>
        </w:tc>
        <w:tc>
          <w:tcPr>
            <w:tcW w:w="2154" w:type="dxa"/>
          </w:tcPr>
          <w:p w:rsidR="00B65402" w:rsidRPr="008F606B" w:rsidRDefault="00B65402" w:rsidP="008F606B">
            <w:pPr>
              <w:adjustRightInd/>
              <w:rPr>
                <w:rFonts w:cs="Times New Roman"/>
                <w:sz w:val="24"/>
                <w:szCs w:val="24"/>
              </w:rPr>
            </w:pPr>
          </w:p>
        </w:tc>
        <w:tc>
          <w:tcPr>
            <w:tcW w:w="1784" w:type="dxa"/>
          </w:tcPr>
          <w:p w:rsidR="00B65402" w:rsidRPr="008F606B" w:rsidRDefault="00B65402" w:rsidP="008F606B">
            <w:pPr>
              <w:adjustRightInd/>
              <w:rPr>
                <w:rFonts w:cs="Times New Roman"/>
                <w:sz w:val="24"/>
                <w:szCs w:val="24"/>
              </w:rPr>
            </w:pPr>
          </w:p>
        </w:tc>
      </w:tr>
    </w:tbl>
    <w:p w:rsidR="00B65402" w:rsidRPr="008F606B" w:rsidRDefault="00B65402" w:rsidP="008F606B">
      <w:pPr>
        <w:adjustRightInd/>
        <w:jc w:val="both"/>
        <w:rPr>
          <w:rFonts w:cs="Times New Roman"/>
          <w:sz w:val="24"/>
          <w:szCs w:val="24"/>
        </w:rPr>
      </w:pPr>
    </w:p>
    <w:p w:rsidR="00B65402" w:rsidRPr="008F606B" w:rsidRDefault="00B65402" w:rsidP="008F606B">
      <w:pPr>
        <w:adjustRightInd/>
        <w:jc w:val="both"/>
        <w:rPr>
          <w:sz w:val="24"/>
          <w:szCs w:val="24"/>
        </w:rPr>
      </w:pPr>
      <w:r w:rsidRPr="008F606B">
        <w:rPr>
          <w:sz w:val="24"/>
          <w:szCs w:val="24"/>
        </w:rPr>
        <w:t>Подписи удостоверяем:</w:t>
      </w:r>
    </w:p>
    <w:p w:rsidR="00B65402" w:rsidRDefault="00B65402" w:rsidP="008F606B">
      <w:pPr>
        <w:adjustRightInd/>
        <w:jc w:val="both"/>
        <w:rPr>
          <w:rFonts w:cs="Times New Roman"/>
          <w:sz w:val="24"/>
          <w:szCs w:val="24"/>
        </w:rPr>
      </w:pPr>
      <w:r w:rsidRPr="008F606B">
        <w:rPr>
          <w:sz w:val="24"/>
          <w:szCs w:val="24"/>
        </w:rPr>
        <w:t xml:space="preserve">Члены инициативной группы: </w:t>
      </w:r>
    </w:p>
    <w:p w:rsidR="00B65402" w:rsidRPr="008F606B" w:rsidRDefault="00B65402" w:rsidP="008F606B">
      <w:pPr>
        <w:adjustRightInd/>
        <w:jc w:val="both"/>
        <w:rPr>
          <w:sz w:val="24"/>
          <w:szCs w:val="24"/>
        </w:rPr>
      </w:pPr>
      <w:r>
        <w:rPr>
          <w:sz w:val="24"/>
          <w:szCs w:val="24"/>
        </w:rPr>
        <w:t xml:space="preserve">                                        </w:t>
      </w:r>
      <w:r w:rsidRPr="008F606B">
        <w:rPr>
          <w:sz w:val="24"/>
          <w:szCs w:val="24"/>
        </w:rPr>
        <w:t>________________________________________________</w:t>
      </w:r>
    </w:p>
    <w:p w:rsidR="00B65402" w:rsidRPr="008F606B" w:rsidRDefault="00B65402" w:rsidP="008F606B">
      <w:pPr>
        <w:adjustRightInd/>
        <w:jc w:val="both"/>
        <w:rPr>
          <w:sz w:val="24"/>
          <w:szCs w:val="24"/>
        </w:rPr>
      </w:pPr>
      <w:r w:rsidRPr="008F606B">
        <w:rPr>
          <w:sz w:val="24"/>
          <w:szCs w:val="24"/>
        </w:rPr>
        <w:t xml:space="preserve">                      </w:t>
      </w:r>
      <w:r>
        <w:rPr>
          <w:sz w:val="24"/>
          <w:szCs w:val="24"/>
        </w:rPr>
        <w:t xml:space="preserve">              </w:t>
      </w:r>
      <w:r w:rsidRPr="008F606B">
        <w:rPr>
          <w:sz w:val="24"/>
          <w:szCs w:val="24"/>
        </w:rPr>
        <w:t xml:space="preserve">     ________________________________________________</w:t>
      </w:r>
    </w:p>
    <w:p w:rsidR="00B65402" w:rsidRPr="008F606B" w:rsidRDefault="00B65402" w:rsidP="008F606B">
      <w:pPr>
        <w:adjustRightInd/>
        <w:jc w:val="both"/>
        <w:rPr>
          <w:sz w:val="24"/>
          <w:szCs w:val="24"/>
        </w:rPr>
      </w:pPr>
      <w:r w:rsidRPr="008F606B">
        <w:rPr>
          <w:sz w:val="24"/>
          <w:szCs w:val="24"/>
        </w:rPr>
        <w:t xml:space="preserve">                        </w:t>
      </w:r>
      <w:r>
        <w:rPr>
          <w:sz w:val="24"/>
          <w:szCs w:val="24"/>
        </w:rPr>
        <w:t xml:space="preserve">              </w:t>
      </w:r>
      <w:r w:rsidRPr="008F606B">
        <w:rPr>
          <w:sz w:val="24"/>
          <w:szCs w:val="24"/>
        </w:rPr>
        <w:t xml:space="preserve">   ________________________________________________</w:t>
      </w:r>
    </w:p>
    <w:p w:rsidR="00B65402" w:rsidRPr="002D2415" w:rsidRDefault="00B65402" w:rsidP="008C05A9">
      <w:pPr>
        <w:ind w:firstLine="540"/>
        <w:jc w:val="both"/>
        <w:rPr>
          <w:rFonts w:cs="Times New Roman"/>
        </w:rPr>
      </w:pPr>
      <w:r>
        <w:rPr>
          <w:rFonts w:ascii="Times New Roman" w:hAnsi="Times New Roman" w:cs="Times New Roman"/>
          <w:sz w:val="28"/>
          <w:szCs w:val="28"/>
        </w:rPr>
        <w:t xml:space="preserve">                               </w:t>
      </w:r>
      <w:r w:rsidRPr="008C05A9">
        <w:rPr>
          <w:rFonts w:ascii="Times New Roman" w:hAnsi="Times New Roman" w:cs="Times New Roman"/>
          <w:sz w:val="28"/>
          <w:szCs w:val="28"/>
        </w:rPr>
        <w:t>______________________________________________</w:t>
      </w:r>
    </w:p>
    <w:sectPr w:rsidR="00B65402" w:rsidRPr="002D2415" w:rsidSect="00F00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7F"/>
    <w:rsid w:val="000057B8"/>
    <w:rsid w:val="00025B50"/>
    <w:rsid w:val="00035DA9"/>
    <w:rsid w:val="0005639C"/>
    <w:rsid w:val="000638EF"/>
    <w:rsid w:val="000645B3"/>
    <w:rsid w:val="000B26E9"/>
    <w:rsid w:val="000D2747"/>
    <w:rsid w:val="00110512"/>
    <w:rsid w:val="001A4BF5"/>
    <w:rsid w:val="001B3076"/>
    <w:rsid w:val="001D565D"/>
    <w:rsid w:val="001F616E"/>
    <w:rsid w:val="002215EA"/>
    <w:rsid w:val="00227741"/>
    <w:rsid w:val="002654C2"/>
    <w:rsid w:val="00285D58"/>
    <w:rsid w:val="002C0170"/>
    <w:rsid w:val="002C024D"/>
    <w:rsid w:val="002D2415"/>
    <w:rsid w:val="002E5F9E"/>
    <w:rsid w:val="00322E27"/>
    <w:rsid w:val="003D6296"/>
    <w:rsid w:val="003D7E21"/>
    <w:rsid w:val="003F20FD"/>
    <w:rsid w:val="00405D70"/>
    <w:rsid w:val="00424099"/>
    <w:rsid w:val="00426C62"/>
    <w:rsid w:val="0043200A"/>
    <w:rsid w:val="00440E4D"/>
    <w:rsid w:val="00443D0A"/>
    <w:rsid w:val="00456679"/>
    <w:rsid w:val="004A3E7C"/>
    <w:rsid w:val="004B7401"/>
    <w:rsid w:val="005170E4"/>
    <w:rsid w:val="00530069"/>
    <w:rsid w:val="005820F0"/>
    <w:rsid w:val="005D5E56"/>
    <w:rsid w:val="00606BD6"/>
    <w:rsid w:val="00616416"/>
    <w:rsid w:val="00622BCC"/>
    <w:rsid w:val="00623B34"/>
    <w:rsid w:val="0063236B"/>
    <w:rsid w:val="00632BB6"/>
    <w:rsid w:val="00637DA5"/>
    <w:rsid w:val="006426A3"/>
    <w:rsid w:val="00667730"/>
    <w:rsid w:val="00667B98"/>
    <w:rsid w:val="00674C6C"/>
    <w:rsid w:val="006B19E2"/>
    <w:rsid w:val="006D333B"/>
    <w:rsid w:val="00727378"/>
    <w:rsid w:val="007806BD"/>
    <w:rsid w:val="00786792"/>
    <w:rsid w:val="00791CC8"/>
    <w:rsid w:val="007A24E1"/>
    <w:rsid w:val="007A65C4"/>
    <w:rsid w:val="007B6454"/>
    <w:rsid w:val="007C11EE"/>
    <w:rsid w:val="007E79FA"/>
    <w:rsid w:val="00803EC5"/>
    <w:rsid w:val="008365FB"/>
    <w:rsid w:val="008514B7"/>
    <w:rsid w:val="008C05A9"/>
    <w:rsid w:val="008D551C"/>
    <w:rsid w:val="008E4980"/>
    <w:rsid w:val="008E79F8"/>
    <w:rsid w:val="008F2650"/>
    <w:rsid w:val="008F606B"/>
    <w:rsid w:val="009072DB"/>
    <w:rsid w:val="0094342A"/>
    <w:rsid w:val="00970F45"/>
    <w:rsid w:val="00987A3F"/>
    <w:rsid w:val="009C2C34"/>
    <w:rsid w:val="009D74E9"/>
    <w:rsid w:val="009F2731"/>
    <w:rsid w:val="00A02FB0"/>
    <w:rsid w:val="00A14F36"/>
    <w:rsid w:val="00A24328"/>
    <w:rsid w:val="00A31DF3"/>
    <w:rsid w:val="00A73740"/>
    <w:rsid w:val="00A83DE6"/>
    <w:rsid w:val="00A96E42"/>
    <w:rsid w:val="00AA0185"/>
    <w:rsid w:val="00AF30CC"/>
    <w:rsid w:val="00B04139"/>
    <w:rsid w:val="00B151D8"/>
    <w:rsid w:val="00B46986"/>
    <w:rsid w:val="00B65402"/>
    <w:rsid w:val="00BD7682"/>
    <w:rsid w:val="00BE25ED"/>
    <w:rsid w:val="00C01296"/>
    <w:rsid w:val="00C57DAB"/>
    <w:rsid w:val="00C77C31"/>
    <w:rsid w:val="00C81366"/>
    <w:rsid w:val="00C84F1B"/>
    <w:rsid w:val="00C9157A"/>
    <w:rsid w:val="00CB26DE"/>
    <w:rsid w:val="00CB41F4"/>
    <w:rsid w:val="00CB642B"/>
    <w:rsid w:val="00CF73F9"/>
    <w:rsid w:val="00D008A2"/>
    <w:rsid w:val="00D2735E"/>
    <w:rsid w:val="00D400CD"/>
    <w:rsid w:val="00D515DC"/>
    <w:rsid w:val="00D535C4"/>
    <w:rsid w:val="00DB0F40"/>
    <w:rsid w:val="00DD2E8F"/>
    <w:rsid w:val="00DD7539"/>
    <w:rsid w:val="00E552EA"/>
    <w:rsid w:val="00E6237A"/>
    <w:rsid w:val="00EB6692"/>
    <w:rsid w:val="00ED3FAF"/>
    <w:rsid w:val="00F000E4"/>
    <w:rsid w:val="00F21F7F"/>
    <w:rsid w:val="00F37AF8"/>
    <w:rsid w:val="00F766E4"/>
    <w:rsid w:val="00FB40E2"/>
    <w:rsid w:val="00FD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949BA2-02FF-4C07-AE3F-461D6864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7F"/>
    <w:pPr>
      <w:widowControl w:val="0"/>
      <w:autoSpaceDE w:val="0"/>
      <w:autoSpaceDN w:val="0"/>
      <w:adjustRightInd w:val="0"/>
    </w:pPr>
    <w:rPr>
      <w:rFonts w:ascii="Arial" w:eastAsia="Times New Roman" w:hAnsi="Arial" w:cs="Arial"/>
      <w:sz w:val="20"/>
      <w:szCs w:val="20"/>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uiPriority w:val="99"/>
    <w:rsid w:val="00F21F7F"/>
    <w:pPr>
      <w:widowControl w:val="0"/>
      <w:autoSpaceDE w:val="0"/>
      <w:autoSpaceDN w:val="0"/>
    </w:pPr>
    <w:rPr>
      <w:rFonts w:eastAsia="Times New Roman" w:cs="Calibri"/>
    </w:rPr>
  </w:style>
  <w:style w:type="character" w:styleId="a5">
    <w:name w:val="Hyperlink"/>
    <w:basedOn w:val="a0"/>
    <w:uiPriority w:val="99"/>
    <w:semiHidden/>
    <w:rsid w:val="00426C62"/>
    <w:rPr>
      <w:color w:val="0000FF"/>
      <w:u w:val="single"/>
    </w:rPr>
  </w:style>
  <w:style w:type="character" w:customStyle="1" w:styleId="ConsPlusNormal0">
    <w:name w:val="ConsPlusNormal Знак"/>
    <w:basedOn w:val="a0"/>
    <w:link w:val="ConsPlusNormal"/>
    <w:uiPriority w:val="99"/>
    <w:locked/>
    <w:rsid w:val="00426C62"/>
    <w:rPr>
      <w:rFonts w:eastAsia="Times New Roman"/>
      <w:sz w:val="22"/>
      <w:szCs w:val="22"/>
      <w:lang w:val="ru-RU" w:eastAsia="ru-RU"/>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sz w:val="20"/>
      <w:szCs w:val="20"/>
    </w:rPr>
  </w:style>
  <w:style w:type="character" w:customStyle="1" w:styleId="FontStyle211">
    <w:name w:val="Font Style211"/>
    <w:uiPriority w:val="99"/>
    <w:rsid w:val="00AF30CC"/>
    <w:rPr>
      <w:rFonts w:ascii="Courier New" w:hAnsi="Courier New" w:cs="Courier New"/>
      <w:sz w:val="24"/>
      <w:szCs w:val="24"/>
    </w:rPr>
  </w:style>
  <w:style w:type="table" w:styleId="a7">
    <w:name w:val="Table Grid"/>
    <w:basedOn w:val="a1"/>
    <w:uiPriority w:val="99"/>
    <w:rsid w:val="002C02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72DB"/>
    <w:pPr>
      <w:widowControl w:val="0"/>
      <w:autoSpaceDE w:val="0"/>
      <w:autoSpaceDN w:val="0"/>
    </w:pPr>
    <w:rPr>
      <w:rFonts w:ascii="Times New Roman" w:eastAsia="Times New Roman" w:hAnsi="Times New Roman"/>
      <w:b/>
      <w:bCs/>
      <w:sz w:val="24"/>
      <w:szCs w:val="24"/>
    </w:rPr>
  </w:style>
  <w:style w:type="paragraph" w:customStyle="1" w:styleId="formattext">
    <w:name w:val="formattext"/>
    <w:basedOn w:val="a"/>
    <w:uiPriority w:val="99"/>
    <w:rsid w:val="002D241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1783">
      <w:marLeft w:val="0"/>
      <w:marRight w:val="0"/>
      <w:marTop w:val="0"/>
      <w:marBottom w:val="0"/>
      <w:divBdr>
        <w:top w:val="none" w:sz="0" w:space="0" w:color="auto"/>
        <w:left w:val="none" w:sz="0" w:space="0" w:color="auto"/>
        <w:bottom w:val="none" w:sz="0" w:space="0" w:color="auto"/>
        <w:right w:val="none" w:sz="0" w:space="0" w:color="auto"/>
      </w:divBdr>
    </w:div>
    <w:div w:id="1711831784">
      <w:marLeft w:val="0"/>
      <w:marRight w:val="0"/>
      <w:marTop w:val="0"/>
      <w:marBottom w:val="0"/>
      <w:divBdr>
        <w:top w:val="none" w:sz="0" w:space="0" w:color="auto"/>
        <w:left w:val="none" w:sz="0" w:space="0" w:color="auto"/>
        <w:bottom w:val="none" w:sz="0" w:space="0" w:color="auto"/>
        <w:right w:val="none" w:sz="0" w:space="0" w:color="auto"/>
      </w:divBdr>
    </w:div>
    <w:div w:id="1711831785">
      <w:marLeft w:val="0"/>
      <w:marRight w:val="0"/>
      <w:marTop w:val="0"/>
      <w:marBottom w:val="0"/>
      <w:divBdr>
        <w:top w:val="none" w:sz="0" w:space="0" w:color="auto"/>
        <w:left w:val="none" w:sz="0" w:space="0" w:color="auto"/>
        <w:bottom w:val="none" w:sz="0" w:space="0" w:color="auto"/>
        <w:right w:val="none" w:sz="0" w:space="0" w:color="auto"/>
      </w:divBdr>
    </w:div>
    <w:div w:id="1711831786">
      <w:marLeft w:val="0"/>
      <w:marRight w:val="0"/>
      <w:marTop w:val="0"/>
      <w:marBottom w:val="0"/>
      <w:divBdr>
        <w:top w:val="none" w:sz="0" w:space="0" w:color="auto"/>
        <w:left w:val="none" w:sz="0" w:space="0" w:color="auto"/>
        <w:bottom w:val="none" w:sz="0" w:space="0" w:color="auto"/>
        <w:right w:val="none" w:sz="0" w:space="0" w:color="auto"/>
      </w:divBdr>
    </w:div>
    <w:div w:id="1711831787">
      <w:marLeft w:val="0"/>
      <w:marRight w:val="0"/>
      <w:marTop w:val="0"/>
      <w:marBottom w:val="0"/>
      <w:divBdr>
        <w:top w:val="none" w:sz="0" w:space="0" w:color="auto"/>
        <w:left w:val="none" w:sz="0" w:space="0" w:color="auto"/>
        <w:bottom w:val="none" w:sz="0" w:space="0" w:color="auto"/>
        <w:right w:val="none" w:sz="0" w:space="0" w:color="auto"/>
      </w:divBdr>
    </w:div>
    <w:div w:id="1711831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19019</Characters>
  <Application>Microsoft Office Word</Application>
  <DocSecurity>0</DocSecurity>
  <Lines>158</Lines>
  <Paragraphs>44</Paragraphs>
  <ScaleCrop>false</ScaleCrop>
  <Company>Reanimator Extreme Edition</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cp:revision>
  <cp:lastPrinted>2018-09-17T10:16:00Z</cp:lastPrinted>
  <dcterms:created xsi:type="dcterms:W3CDTF">2018-11-12T17:54:00Z</dcterms:created>
  <dcterms:modified xsi:type="dcterms:W3CDTF">2018-11-12T18:22:00Z</dcterms:modified>
</cp:coreProperties>
</file>