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5" w:rsidRDefault="00F24D15" w:rsidP="00F24D15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F24D15" w:rsidRDefault="00F24D15" w:rsidP="00F24D1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F24D15" w:rsidRPr="00201637" w:rsidRDefault="00F24D15" w:rsidP="00F24D15">
      <w:pPr>
        <w:pStyle w:val="2"/>
        <w:ind w:firstLine="180"/>
        <w:rPr>
          <w:rFonts w:ascii="Times New Roman" w:hAnsi="Times New Roman" w:cs="Times New Roman"/>
        </w:rPr>
      </w:pPr>
    </w:p>
    <w:p w:rsidR="00F24D15" w:rsidRDefault="00F24D15" w:rsidP="00F24D15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  31 марта 2018года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 постановлением администрации Новочеркасского сельсовета от 22.02.2018 г. № 14- п а.</w:t>
      </w:r>
    </w:p>
    <w:p w:rsidR="00F24D15" w:rsidRPr="00201637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15" w:rsidRPr="00201637" w:rsidRDefault="00F24D15" w:rsidP="00F24D1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</w:t>
      </w:r>
      <w:proofErr w:type="gramStart"/>
      <w:r w:rsidRPr="00F63A92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Обсуждение проекта решения Совета депутатов "О внесении изменений в решение Совета депутатов Новочеркасского сельсовета от 15.01.2018 г. № 88 "Об утверждении Положения о благоустройстве, озеленении и санитарном состоянии Новочеркасского сельсовета."</w:t>
      </w:r>
    </w:p>
    <w:p w:rsidR="00F24D15" w:rsidRPr="00201637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15" w:rsidRPr="00226937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A92">
        <w:rPr>
          <w:b/>
          <w:bCs/>
          <w:sz w:val="28"/>
          <w:szCs w:val="28"/>
        </w:rPr>
        <w:t xml:space="preserve">Дата </w:t>
      </w:r>
      <w:proofErr w:type="gramStart"/>
      <w:r w:rsidRPr="00F63A92">
        <w:rPr>
          <w:b/>
          <w:bCs/>
          <w:sz w:val="28"/>
          <w:szCs w:val="28"/>
        </w:rPr>
        <w:t>проведения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 2018года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 </w:t>
      </w:r>
      <w:r w:rsidRPr="00E934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93477">
        <w:rPr>
          <w:rFonts w:ascii="Times New Roman" w:hAnsi="Times New Roman" w:cs="Times New Roman"/>
          <w:sz w:val="28"/>
          <w:szCs w:val="28"/>
        </w:rPr>
        <w:t xml:space="preserve"> Новочеркасского сельсовета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Новочеркасский сельсовет и местах официального.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решения Совета депутатов "О внесении изменений в решение Совета депутатов Новочеркасского сельсовета от 15.01.2018 г. № 88 "Об утверждении Положения о благоустройстве, озеленении и санитарном состоянии Новочеркасского сельсовета.",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3B0D">
        <w:rPr>
          <w:rFonts w:ascii="Times New Roman" w:hAnsi="Times New Roman" w:cs="Times New Roman"/>
          <w:sz w:val="28"/>
          <w:szCs w:val="28"/>
        </w:rPr>
        <w:t>представительный  орган</w:t>
      </w:r>
      <w:proofErr w:type="gramEnd"/>
      <w:r w:rsidRPr="00CE3B0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4D15" w:rsidRDefault="00F24D15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F24D15" w:rsidRDefault="00F24D15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</w:p>
    <w:p w:rsidR="00F24D15" w:rsidRDefault="00F24D15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F24D15" w:rsidRDefault="00F24D15" w:rsidP="00F2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Д.М.Иксангалеев</w:t>
      </w:r>
      <w:proofErr w:type="spellEnd"/>
    </w:p>
    <w:p w:rsidR="00F24D15" w:rsidRDefault="00F24D15"/>
    <w:sectPr w:rsidR="00F2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5"/>
    <w:rsid w:val="00427E74"/>
    <w:rsid w:val="00F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9018-8B8D-4EB0-8642-4734995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1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24D15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F24D15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F24D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F24D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2018-04-09T02:06:00Z</dcterms:created>
  <dcterms:modified xsi:type="dcterms:W3CDTF">2018-04-09T02:06:00Z</dcterms:modified>
</cp:coreProperties>
</file>