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F8" w:rsidRDefault="00EC5AF8" w:rsidP="00EC5AF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EC5AF8" w:rsidRDefault="00EC5AF8" w:rsidP="00EC5AF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C5AF8" w:rsidRDefault="00EC5AF8" w:rsidP="00EC5AF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Новочеркасский сельсовет</w:t>
      </w:r>
    </w:p>
    <w:p w:rsidR="00EC5AF8" w:rsidRDefault="00EC5AF8" w:rsidP="00EC5AF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Саракташского района</w:t>
      </w:r>
    </w:p>
    <w:p w:rsidR="00EC5AF8" w:rsidRDefault="00EC5AF8" w:rsidP="00EC5AF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EC5AF8" w:rsidRDefault="00EC5AF8" w:rsidP="00EC5AF8">
      <w:pPr>
        <w:tabs>
          <w:tab w:val="left" w:pos="354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  <w:r>
        <w:rPr>
          <w:b/>
          <w:sz w:val="28"/>
          <w:szCs w:val="28"/>
        </w:rPr>
        <w:tab/>
      </w:r>
    </w:p>
    <w:p w:rsidR="00EC5AF8" w:rsidRDefault="00EC5AF8" w:rsidP="00EC5AF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03.08.2015 г.  № 81 - п     </w:t>
      </w:r>
    </w:p>
    <w:p w:rsidR="00EC5AF8" w:rsidRDefault="00EC5AF8" w:rsidP="00EC5AF8">
      <w:pPr>
        <w:ind w:left="-284"/>
      </w:pPr>
      <w:r>
        <w:rPr>
          <w:b/>
          <w:sz w:val="28"/>
          <w:szCs w:val="28"/>
        </w:rPr>
        <w:t xml:space="preserve">        с. Новочеркасск</w:t>
      </w:r>
    </w:p>
    <w:p w:rsidR="00EC5AF8" w:rsidRDefault="00EC5AF8" w:rsidP="00EC5AF8"/>
    <w:p w:rsidR="00EC5AF8" w:rsidRDefault="00EC5AF8" w:rsidP="00EC5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оказанию содействия избирательным комиссиям </w:t>
      </w:r>
    </w:p>
    <w:p w:rsidR="00EC5AF8" w:rsidRDefault="00EC5AF8" w:rsidP="00EC5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их полномочий при подготовке и проведении </w:t>
      </w:r>
    </w:p>
    <w:p w:rsidR="00EC5AF8" w:rsidRDefault="00EC5AF8" w:rsidP="00EC5AF8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выборов депутатов представительных органов местного самоуправления муниципального образования</w:t>
      </w:r>
    </w:p>
    <w:p w:rsidR="00EC5AF8" w:rsidRDefault="00EC5AF8" w:rsidP="00EC5AF8">
      <w:pPr>
        <w:rPr>
          <w:sz w:val="28"/>
          <w:szCs w:val="28"/>
        </w:rPr>
      </w:pPr>
    </w:p>
    <w:p w:rsidR="00EC5AF8" w:rsidRDefault="00EC5AF8" w:rsidP="00EC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 от 5 ноября 2009 года          № 3209/719-IV-ОЗ «О выборах депутатов представительных органов муниципальных образований в Оренбургской области»:</w:t>
      </w:r>
    </w:p>
    <w:p w:rsidR="00EC5AF8" w:rsidRDefault="00EC5AF8" w:rsidP="00EC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1.Образовать рабочую группы по оперативному решению вопросов, связанных с подготовкой и проведением выборов депутатов представительных органов местного самоуправления 13 сентября 2015 года.</w:t>
      </w:r>
    </w:p>
    <w:p w:rsidR="00EC5AF8" w:rsidRDefault="00EC5AF8" w:rsidP="00EC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5.2.Разработать план организационно-технических мероприятий, связанных с подготовкой и проведением выборов депутатов представительных органов местного самоуправления, обеспечить его выполнение.</w:t>
      </w:r>
    </w:p>
    <w:p w:rsidR="00EC5AF8" w:rsidRDefault="00EC5AF8" w:rsidP="00EC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6.Контроль за исполнением настоящего постановления возложить на заместителя главы администрации Демеува М.Д.</w:t>
      </w:r>
    </w:p>
    <w:p w:rsidR="00EC5AF8" w:rsidRDefault="00EC5AF8" w:rsidP="00EC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7.Постановление вступает в силу со дня его подписания.</w:t>
      </w:r>
    </w:p>
    <w:p w:rsidR="00EC5AF8" w:rsidRDefault="00EC5AF8" w:rsidP="00EC5AF8">
      <w:pPr>
        <w:rPr>
          <w:sz w:val="28"/>
          <w:szCs w:val="28"/>
        </w:rPr>
      </w:pPr>
    </w:p>
    <w:p w:rsidR="00EC5AF8" w:rsidRDefault="00EC5AF8" w:rsidP="00EC5AF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5AF8" w:rsidRDefault="00EC5AF8" w:rsidP="00EC5AF8">
      <w:pPr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                             Суюндуков Н.Ф.      </w:t>
      </w:r>
    </w:p>
    <w:p w:rsidR="00EC5AF8" w:rsidRDefault="00EC5AF8" w:rsidP="00EC5AF8">
      <w:pPr>
        <w:rPr>
          <w:sz w:val="28"/>
          <w:szCs w:val="28"/>
        </w:rPr>
      </w:pPr>
    </w:p>
    <w:p w:rsidR="00EC5AF8" w:rsidRDefault="00EC5AF8" w:rsidP="00EC5AF8">
      <w:pPr>
        <w:rPr>
          <w:sz w:val="28"/>
          <w:szCs w:val="28"/>
        </w:rPr>
      </w:pPr>
    </w:p>
    <w:p w:rsidR="00EC5AF8" w:rsidRDefault="00EC5AF8" w:rsidP="00EC5AF8">
      <w:pPr>
        <w:rPr>
          <w:sz w:val="28"/>
          <w:szCs w:val="28"/>
        </w:rPr>
      </w:pPr>
    </w:p>
    <w:p w:rsidR="00EC5AF8" w:rsidRDefault="00EC5AF8" w:rsidP="00EC5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3"/>
        <w:gridCol w:w="8670"/>
      </w:tblGrid>
      <w:tr w:rsidR="00EC5AF8" w:rsidTr="00EC5AF8">
        <w:tc>
          <w:tcPr>
            <w:tcW w:w="1503" w:type="dxa"/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670" w:type="dxa"/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Демеуву М.Д.,  членам рабочей группы, теризбиркому, орготделу</w:t>
            </w:r>
          </w:p>
        </w:tc>
      </w:tr>
    </w:tbl>
    <w:p w:rsidR="00EC5AF8" w:rsidRDefault="00EC5AF8" w:rsidP="00EC5AF8">
      <w:pPr>
        <w:rPr>
          <w:sz w:val="28"/>
          <w:szCs w:val="28"/>
        </w:rPr>
        <w:sectPr w:rsidR="00EC5AF8">
          <w:pgSz w:w="11906" w:h="16838"/>
          <w:pgMar w:top="2268" w:right="567" w:bottom="289" w:left="1361" w:header="720" w:footer="720" w:gutter="0"/>
          <w:cols w:space="720"/>
        </w:sectPr>
      </w:pPr>
    </w:p>
    <w:p w:rsidR="00EC5AF8" w:rsidRDefault="00EC5AF8" w:rsidP="00EC5AF8">
      <w:pPr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42"/>
        <w:gridCol w:w="5189"/>
      </w:tblGrid>
      <w:tr w:rsidR="00EC5AF8" w:rsidTr="00EC5AF8">
        <w:tc>
          <w:tcPr>
            <w:tcW w:w="4842" w:type="dxa"/>
          </w:tcPr>
          <w:p w:rsidR="00EC5AF8" w:rsidRDefault="00EC5AF8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от 03.08.2015  № 81-п</w:t>
            </w:r>
          </w:p>
        </w:tc>
      </w:tr>
    </w:tbl>
    <w:p w:rsidR="00EC5AF8" w:rsidRDefault="00EC5AF8" w:rsidP="00EC5AF8">
      <w:pPr>
        <w:rPr>
          <w:sz w:val="16"/>
          <w:szCs w:val="16"/>
        </w:rPr>
      </w:pPr>
    </w:p>
    <w:p w:rsidR="00EC5AF8" w:rsidRDefault="00EC5AF8" w:rsidP="00EC5AF8">
      <w:pPr>
        <w:jc w:val="center"/>
        <w:rPr>
          <w:sz w:val="28"/>
        </w:rPr>
      </w:pPr>
      <w:r>
        <w:rPr>
          <w:sz w:val="28"/>
        </w:rPr>
        <w:t>С О С Т А В</w:t>
      </w:r>
    </w:p>
    <w:p w:rsidR="00EC5AF8" w:rsidRDefault="00EC5AF8" w:rsidP="00EC5AF8">
      <w:pPr>
        <w:jc w:val="center"/>
        <w:rPr>
          <w:sz w:val="28"/>
        </w:rPr>
      </w:pPr>
      <w:r>
        <w:rPr>
          <w:sz w:val="28"/>
        </w:rPr>
        <w:t xml:space="preserve">рабочий группы по оперативному решению вопросов, связанных </w:t>
      </w:r>
    </w:p>
    <w:p w:rsidR="00EC5AF8" w:rsidRDefault="00EC5AF8" w:rsidP="00EC5AF8">
      <w:pPr>
        <w:jc w:val="center"/>
        <w:rPr>
          <w:sz w:val="28"/>
          <w:szCs w:val="28"/>
        </w:rPr>
      </w:pPr>
      <w:r>
        <w:rPr>
          <w:sz w:val="28"/>
        </w:rPr>
        <w:t xml:space="preserve">с подготовкой и проведением выборов </w:t>
      </w:r>
      <w:r>
        <w:rPr>
          <w:sz w:val="28"/>
          <w:szCs w:val="28"/>
        </w:rPr>
        <w:t xml:space="preserve">депутатов представительных органов </w:t>
      </w:r>
    </w:p>
    <w:p w:rsidR="00EC5AF8" w:rsidRDefault="00EC5AF8" w:rsidP="00EC5AF8">
      <w:pPr>
        <w:rPr>
          <w:sz w:val="28"/>
        </w:rPr>
      </w:pPr>
      <w:r>
        <w:rPr>
          <w:sz w:val="28"/>
          <w:szCs w:val="28"/>
        </w:rPr>
        <w:t xml:space="preserve">                   местного самоуправления муниципального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5748"/>
      </w:tblGrid>
      <w:tr w:rsidR="00EC5AF8" w:rsidTr="00EC5AF8">
        <w:tc>
          <w:tcPr>
            <w:tcW w:w="3510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 xml:space="preserve">Демеув Мурат Давлетович </w:t>
            </w:r>
          </w:p>
        </w:tc>
        <w:tc>
          <w:tcPr>
            <w:tcW w:w="426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48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руководитель рабочей группы, заместитель главы администрации</w:t>
            </w:r>
          </w:p>
          <w:p w:rsidR="00EC5AF8" w:rsidRDefault="00EC5AF8">
            <w:pPr>
              <w:rPr>
                <w:sz w:val="28"/>
              </w:rPr>
            </w:pPr>
          </w:p>
        </w:tc>
      </w:tr>
      <w:tr w:rsidR="00EC5AF8" w:rsidTr="00EC5AF8">
        <w:tc>
          <w:tcPr>
            <w:tcW w:w="9684" w:type="dxa"/>
            <w:gridSpan w:val="3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 xml:space="preserve">           Члены рабочей группы:</w:t>
            </w:r>
          </w:p>
          <w:p w:rsidR="00EC5AF8" w:rsidRDefault="00EC5AF8">
            <w:pPr>
              <w:rPr>
                <w:sz w:val="28"/>
              </w:rPr>
            </w:pPr>
          </w:p>
        </w:tc>
      </w:tr>
      <w:tr w:rsidR="00EC5AF8" w:rsidTr="00EC5AF8">
        <w:tc>
          <w:tcPr>
            <w:tcW w:w="3510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Павленков Сергей Владимирович</w:t>
            </w:r>
          </w:p>
        </w:tc>
        <w:tc>
          <w:tcPr>
            <w:tcW w:w="426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48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Председатель ИКМО Новочеркасский сельсовет</w:t>
            </w:r>
          </w:p>
          <w:p w:rsidR="00EC5AF8" w:rsidRDefault="00EC5AF8">
            <w:pPr>
              <w:rPr>
                <w:sz w:val="28"/>
              </w:rPr>
            </w:pPr>
          </w:p>
        </w:tc>
      </w:tr>
      <w:tr w:rsidR="00EC5AF8" w:rsidTr="00EC5AF8">
        <w:tc>
          <w:tcPr>
            <w:tcW w:w="3510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Волохина Татьяна Ивановна</w:t>
            </w:r>
          </w:p>
        </w:tc>
        <w:tc>
          <w:tcPr>
            <w:tcW w:w="426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48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Специалист 1 категории администрации</w:t>
            </w:r>
          </w:p>
          <w:p w:rsidR="00EC5AF8" w:rsidRDefault="00EC5AF8">
            <w:pPr>
              <w:rPr>
                <w:sz w:val="28"/>
              </w:rPr>
            </w:pPr>
          </w:p>
        </w:tc>
      </w:tr>
      <w:tr w:rsidR="00EC5AF8" w:rsidTr="00EC5AF8">
        <w:tc>
          <w:tcPr>
            <w:tcW w:w="3510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 xml:space="preserve">Муратова Луиза Абдулловна </w:t>
            </w:r>
          </w:p>
        </w:tc>
        <w:tc>
          <w:tcPr>
            <w:tcW w:w="426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48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Делопроизводитель администрации</w:t>
            </w:r>
          </w:p>
          <w:p w:rsidR="00EC5AF8" w:rsidRDefault="00EC5AF8">
            <w:pPr>
              <w:rPr>
                <w:sz w:val="28"/>
              </w:rPr>
            </w:pPr>
          </w:p>
        </w:tc>
      </w:tr>
      <w:tr w:rsidR="00EC5AF8" w:rsidTr="00EC5AF8">
        <w:tc>
          <w:tcPr>
            <w:tcW w:w="3510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Селивёрстов Василий Александрович</w:t>
            </w:r>
          </w:p>
        </w:tc>
        <w:tc>
          <w:tcPr>
            <w:tcW w:w="426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48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УУП МО МВД «Саракташский», капитан полиции (по согласованию)</w:t>
            </w:r>
          </w:p>
          <w:p w:rsidR="00EC5AF8" w:rsidRDefault="00EC5AF8">
            <w:pPr>
              <w:rPr>
                <w:sz w:val="28"/>
              </w:rPr>
            </w:pPr>
          </w:p>
        </w:tc>
      </w:tr>
    </w:tbl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28"/>
        </w:rPr>
      </w:pPr>
    </w:p>
    <w:p w:rsidR="00EC5AF8" w:rsidRDefault="00EC5AF8" w:rsidP="00EC5AF8">
      <w:pPr>
        <w:rPr>
          <w:sz w:val="16"/>
          <w:szCs w:val="16"/>
        </w:rPr>
      </w:pPr>
    </w:p>
    <w:p w:rsidR="00EC5AF8" w:rsidRDefault="00EC5AF8" w:rsidP="00EC5AF8">
      <w:pPr>
        <w:rPr>
          <w:sz w:val="16"/>
          <w:szCs w:val="16"/>
        </w:rPr>
      </w:pPr>
    </w:p>
    <w:p w:rsidR="00EC5AF8" w:rsidRDefault="00EC5AF8" w:rsidP="00EC5AF8">
      <w:pPr>
        <w:rPr>
          <w:sz w:val="16"/>
          <w:szCs w:val="16"/>
        </w:rPr>
        <w:sectPr w:rsidR="00EC5AF8">
          <w:pgSz w:w="11906" w:h="16838"/>
          <w:pgMar w:top="567" w:right="737" w:bottom="227" w:left="1701" w:header="720" w:footer="720" w:gutter="0"/>
          <w:cols w:space="720"/>
        </w:sectPr>
      </w:pPr>
    </w:p>
    <w:p w:rsidR="00EC5AF8" w:rsidRDefault="00EC5AF8" w:rsidP="00EC5AF8">
      <w:pPr>
        <w:rPr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42"/>
        <w:gridCol w:w="5189"/>
      </w:tblGrid>
      <w:tr w:rsidR="00EC5AF8" w:rsidTr="00EC5AF8">
        <w:tc>
          <w:tcPr>
            <w:tcW w:w="4842" w:type="dxa"/>
          </w:tcPr>
          <w:p w:rsidR="00EC5AF8" w:rsidRDefault="00EC5AF8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EC5AF8" w:rsidRDefault="00EC5AF8">
            <w:pPr>
              <w:rPr>
                <w:sz w:val="28"/>
              </w:rPr>
            </w:pPr>
            <w:r>
              <w:rPr>
                <w:sz w:val="28"/>
              </w:rPr>
              <w:t>от 03.08.2015  № 81-п</w:t>
            </w:r>
          </w:p>
        </w:tc>
      </w:tr>
    </w:tbl>
    <w:p w:rsidR="00EC5AF8" w:rsidRDefault="00EC5AF8" w:rsidP="00EC5AF8">
      <w:pPr>
        <w:rPr>
          <w:sz w:val="16"/>
          <w:szCs w:val="16"/>
        </w:rPr>
      </w:pPr>
    </w:p>
    <w:p w:rsidR="00EC5AF8" w:rsidRDefault="00EC5AF8" w:rsidP="00EC5AF8">
      <w:pPr>
        <w:rPr>
          <w:sz w:val="16"/>
          <w:szCs w:val="16"/>
        </w:rPr>
      </w:pPr>
    </w:p>
    <w:p w:rsidR="00EC5AF8" w:rsidRDefault="00EC5AF8" w:rsidP="00EC5AF8">
      <w:pPr>
        <w:jc w:val="center"/>
        <w:rPr>
          <w:sz w:val="28"/>
        </w:rPr>
      </w:pPr>
      <w:r>
        <w:rPr>
          <w:sz w:val="28"/>
        </w:rPr>
        <w:t>П Л А Н</w:t>
      </w:r>
    </w:p>
    <w:p w:rsidR="00EC5AF8" w:rsidRDefault="00EC5AF8" w:rsidP="00EC5AF8">
      <w:pPr>
        <w:jc w:val="center"/>
        <w:rPr>
          <w:sz w:val="28"/>
        </w:rPr>
      </w:pPr>
      <w:r>
        <w:rPr>
          <w:sz w:val="28"/>
        </w:rPr>
        <w:t>организационно-технических мероприятий по обеспечению подготовки и проведения выборов</w:t>
      </w:r>
      <w:r>
        <w:rPr>
          <w:sz w:val="28"/>
          <w:szCs w:val="28"/>
        </w:rPr>
        <w:t xml:space="preserve"> депутатов представительных органов местного самоуправления муниципального образования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15"/>
        <w:gridCol w:w="1502"/>
        <w:gridCol w:w="2823"/>
      </w:tblGrid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оперативному решению вопросов, свя-занных с подготовкой и проведением выборов 13 сентября 2015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 сентябрь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Демеув М.Д, зам. главы администрации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председателями, секретарями участковых избирательных комиссий по вопросам, связанным с  подготовкой и проведением  выборов 13 сентября 2015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отдель-ному графику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Демеув М.Д, зам. главы администрации Павленков С.В., председатель ИКМО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консультационно-правового центра по разъяснению законодательства о выборах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августа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ИКМО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освещения в средствах массовой информации мероприятий по подготовке и проведению выборов 13 сентября 2015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прове-дения избира-тельной кампании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ИКМО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избирательным комиссиям на безвозмездной основе помещений для голосования и помещений для хранения избирательной документации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прове-дения избира-тельной кампании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избирательным комиссиям транспортных средств, средств связи и технического оборудования, а также при необходимости оказание иного содействия, направленного на обеспечение выполнения избирательными комиссиями полномочий, установленных законодательством Российской Федерации</w:t>
            </w:r>
          </w:p>
          <w:p w:rsidR="00EC5AF8" w:rsidRDefault="00EC5AF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поступ-ления соответ-ствующих заявок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сведений об избирателях для формирования и уточнения списков избирателей главе района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установ-ленные законода-тельством </w:t>
            </w:r>
            <w:r>
              <w:rPr>
                <w:sz w:val="28"/>
                <w:szCs w:val="28"/>
              </w:rPr>
              <w:lastRenderedPageBreak/>
              <w:t>Россий-ской Фе-дерации 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Демеув М.Д, зам. главы администрации 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специально оборудованных на территории каждого избирательного участка мест для размещения печатных агитационных материалов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августа 2015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проведе-ния изби-рательной кампании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C5AF8" w:rsidTr="00EC5A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бесперебойного функционирования Государственной автоматизированной системы Российской Федерации «Выборы»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проведе-ния изби-рательной кампании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Default="00EC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EC5AF8" w:rsidRDefault="00EC5AF8" w:rsidP="00EC5AF8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Примечание. Привлечение органов и организаций в качестве ответственных исполнителей мероприятий плана организационно-технических мероприятий по обеспечению подготовки и проведения выборов депутатов представительных органов местного самоуправления муниципальных образований Оренбургской области осуществляется по согласованию или на договорной основе. </w:t>
      </w:r>
    </w:p>
    <w:p w:rsidR="00D41A53" w:rsidRPr="00EC5AF8" w:rsidRDefault="00D41A53" w:rsidP="00EC5AF8">
      <w:pPr>
        <w:rPr>
          <w:szCs w:val="26"/>
        </w:rPr>
      </w:pPr>
    </w:p>
    <w:sectPr w:rsidR="00D41A53" w:rsidRPr="00EC5AF8" w:rsidSect="009D558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FE" w:rsidRDefault="008135FE">
      <w:r>
        <w:separator/>
      </w:r>
    </w:p>
  </w:endnote>
  <w:endnote w:type="continuationSeparator" w:id="0">
    <w:p w:rsidR="008135FE" w:rsidRDefault="0081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5F" w:rsidRDefault="00D36B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B5F" w:rsidRDefault="00D36B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5F" w:rsidRDefault="00D36B5F">
    <w:pPr>
      <w:pStyle w:val="a4"/>
      <w:framePr w:wrap="around" w:vAnchor="text" w:hAnchor="margin" w:xAlign="right" w:y="1"/>
      <w:rPr>
        <w:rStyle w:val="a5"/>
      </w:rPr>
    </w:pPr>
  </w:p>
  <w:p w:rsidR="00D36B5F" w:rsidRDefault="00D36B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FE" w:rsidRDefault="008135FE">
      <w:r>
        <w:separator/>
      </w:r>
    </w:p>
  </w:footnote>
  <w:footnote w:type="continuationSeparator" w:id="0">
    <w:p w:rsidR="008135FE" w:rsidRDefault="0081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5F" w:rsidRDefault="00D36B5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B5F" w:rsidRDefault="00D36B5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5F" w:rsidRDefault="00D36B5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DE"/>
    <w:rsid w:val="00033D74"/>
    <w:rsid w:val="00040D0B"/>
    <w:rsid w:val="000553DE"/>
    <w:rsid w:val="00082F4B"/>
    <w:rsid w:val="00091849"/>
    <w:rsid w:val="000A367E"/>
    <w:rsid w:val="000C4640"/>
    <w:rsid w:val="000E2B57"/>
    <w:rsid w:val="00100459"/>
    <w:rsid w:val="0011330C"/>
    <w:rsid w:val="001B706D"/>
    <w:rsid w:val="001C5AD5"/>
    <w:rsid w:val="001D34B5"/>
    <w:rsid w:val="00202212"/>
    <w:rsid w:val="0021039D"/>
    <w:rsid w:val="00227119"/>
    <w:rsid w:val="00236AC6"/>
    <w:rsid w:val="00265C75"/>
    <w:rsid w:val="00293CB4"/>
    <w:rsid w:val="002D1375"/>
    <w:rsid w:val="0030220C"/>
    <w:rsid w:val="00314DEC"/>
    <w:rsid w:val="0034496F"/>
    <w:rsid w:val="00346AE7"/>
    <w:rsid w:val="00350F1B"/>
    <w:rsid w:val="003A11A6"/>
    <w:rsid w:val="003B1A72"/>
    <w:rsid w:val="00420DE2"/>
    <w:rsid w:val="00431273"/>
    <w:rsid w:val="004936C3"/>
    <w:rsid w:val="004950C5"/>
    <w:rsid w:val="00497B6A"/>
    <w:rsid w:val="004A0C66"/>
    <w:rsid w:val="004D5A39"/>
    <w:rsid w:val="004F7553"/>
    <w:rsid w:val="00510341"/>
    <w:rsid w:val="00515A61"/>
    <w:rsid w:val="0052426C"/>
    <w:rsid w:val="00547CE8"/>
    <w:rsid w:val="005A2C0F"/>
    <w:rsid w:val="005A3A7D"/>
    <w:rsid w:val="005B5782"/>
    <w:rsid w:val="005D4E3E"/>
    <w:rsid w:val="005D7B6A"/>
    <w:rsid w:val="00601C86"/>
    <w:rsid w:val="006031E1"/>
    <w:rsid w:val="0065784E"/>
    <w:rsid w:val="0067171D"/>
    <w:rsid w:val="00674837"/>
    <w:rsid w:val="006907CC"/>
    <w:rsid w:val="006A1126"/>
    <w:rsid w:val="006D1DCD"/>
    <w:rsid w:val="007144E0"/>
    <w:rsid w:val="00723F8C"/>
    <w:rsid w:val="00725182"/>
    <w:rsid w:val="00737BDE"/>
    <w:rsid w:val="00742544"/>
    <w:rsid w:val="00785E75"/>
    <w:rsid w:val="00792635"/>
    <w:rsid w:val="00795A31"/>
    <w:rsid w:val="007A06D8"/>
    <w:rsid w:val="007A19BE"/>
    <w:rsid w:val="007B51E2"/>
    <w:rsid w:val="00804205"/>
    <w:rsid w:val="008057CC"/>
    <w:rsid w:val="008135FE"/>
    <w:rsid w:val="008164C1"/>
    <w:rsid w:val="00864348"/>
    <w:rsid w:val="008927AE"/>
    <w:rsid w:val="008A59B9"/>
    <w:rsid w:val="008A642C"/>
    <w:rsid w:val="008A66B0"/>
    <w:rsid w:val="008D1D30"/>
    <w:rsid w:val="008E4630"/>
    <w:rsid w:val="00906D08"/>
    <w:rsid w:val="00911049"/>
    <w:rsid w:val="00912472"/>
    <w:rsid w:val="00932F10"/>
    <w:rsid w:val="00933351"/>
    <w:rsid w:val="009350C9"/>
    <w:rsid w:val="0093654B"/>
    <w:rsid w:val="009727EA"/>
    <w:rsid w:val="009768BB"/>
    <w:rsid w:val="00992D66"/>
    <w:rsid w:val="009B4AA8"/>
    <w:rsid w:val="009D23D1"/>
    <w:rsid w:val="009D558F"/>
    <w:rsid w:val="009D7CA3"/>
    <w:rsid w:val="009E1BE6"/>
    <w:rsid w:val="009E20AF"/>
    <w:rsid w:val="009F15B7"/>
    <w:rsid w:val="00A04869"/>
    <w:rsid w:val="00A10BB9"/>
    <w:rsid w:val="00A265E4"/>
    <w:rsid w:val="00A514B0"/>
    <w:rsid w:val="00A75A6C"/>
    <w:rsid w:val="00A933ED"/>
    <w:rsid w:val="00AA3773"/>
    <w:rsid w:val="00AA45C9"/>
    <w:rsid w:val="00AA5289"/>
    <w:rsid w:val="00AE04DB"/>
    <w:rsid w:val="00AE6443"/>
    <w:rsid w:val="00AF7EF7"/>
    <w:rsid w:val="00B24DF6"/>
    <w:rsid w:val="00B30441"/>
    <w:rsid w:val="00B37C92"/>
    <w:rsid w:val="00B410C4"/>
    <w:rsid w:val="00B47DAB"/>
    <w:rsid w:val="00B516EB"/>
    <w:rsid w:val="00B63BEF"/>
    <w:rsid w:val="00B9349C"/>
    <w:rsid w:val="00BA0AF8"/>
    <w:rsid w:val="00BA67FB"/>
    <w:rsid w:val="00BC013F"/>
    <w:rsid w:val="00C05CE5"/>
    <w:rsid w:val="00C07142"/>
    <w:rsid w:val="00C11765"/>
    <w:rsid w:val="00C17465"/>
    <w:rsid w:val="00C42E22"/>
    <w:rsid w:val="00C940CE"/>
    <w:rsid w:val="00CE3B86"/>
    <w:rsid w:val="00D112AB"/>
    <w:rsid w:val="00D24627"/>
    <w:rsid w:val="00D32C0A"/>
    <w:rsid w:val="00D36B5F"/>
    <w:rsid w:val="00D41A53"/>
    <w:rsid w:val="00D5122B"/>
    <w:rsid w:val="00D63BEC"/>
    <w:rsid w:val="00DB0132"/>
    <w:rsid w:val="00DB045E"/>
    <w:rsid w:val="00DC49E6"/>
    <w:rsid w:val="00E04EE9"/>
    <w:rsid w:val="00E10897"/>
    <w:rsid w:val="00E80551"/>
    <w:rsid w:val="00EA2FBD"/>
    <w:rsid w:val="00EC5AF8"/>
    <w:rsid w:val="00ED2DF4"/>
    <w:rsid w:val="00F15BCC"/>
    <w:rsid w:val="00F23A1F"/>
    <w:rsid w:val="00F36C13"/>
    <w:rsid w:val="00F64E1A"/>
    <w:rsid w:val="00F8470B"/>
    <w:rsid w:val="00FD67E9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132D-64AF-4608-867C-47C2743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table" w:styleId="a8">
    <w:name w:val="Table Grid"/>
    <w:basedOn w:val="a1"/>
    <w:rsid w:val="0035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2008-01-16T04:05:00Z</cp:lastPrinted>
  <dcterms:created xsi:type="dcterms:W3CDTF">2015-08-09T17:19:00Z</dcterms:created>
  <dcterms:modified xsi:type="dcterms:W3CDTF">2015-08-09T17:19:00Z</dcterms:modified>
</cp:coreProperties>
</file>